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98572D3" w14:textId="77777777" w:rsidR="004111C6" w:rsidRDefault="003E5023">
      <w:pPr>
        <w:pStyle w:val="Heading1"/>
        <w:spacing w:before="0" w:after="241"/>
      </w:pPr>
      <w:r>
        <w:rPr>
          <w:rFonts w:ascii="Verdana" w:eastAsia="Verdana" w:hAnsi="Verdana" w:cs="Verdana"/>
          <w:sz w:val="36"/>
          <w:szCs w:val="36"/>
        </w:rPr>
        <w:t xml:space="preserve">QUESTIONNAIRE TO CEPT ADMINISTRATIONS ABOUT THE CURRENT AND FUTURE USAGE OF THE 2290-2400 MHZ RANGE </w:t>
      </w:r>
    </w:p>
    <w:p w14:paraId="2F92D48E" w14:textId="77777777" w:rsidR="004111C6" w:rsidRDefault="003E5023">
      <w:r>
        <w:rPr>
          <w:rFonts w:ascii="Verdana" w:eastAsia="Verdana" w:hAnsi="Verdana" w:cs="Verdana"/>
          <w:b/>
          <w:bCs/>
          <w:sz w:val="18"/>
          <w:szCs w:val="18"/>
        </w:rPr>
        <w:t xml:space="preserve">Group: </w:t>
      </w:r>
      <w:r>
        <w:rPr>
          <w:rFonts w:ascii="Verdana" w:eastAsia="Verdana" w:hAnsi="Verdana" w:cs="Verdana"/>
          <w:sz w:val="18"/>
          <w:szCs w:val="18"/>
        </w:rPr>
        <w:t xml:space="preserve">WG FM, FM 56 </w:t>
      </w:r>
      <w:r>
        <w:br/>
      </w:r>
      <w:r>
        <w:rPr>
          <w:rFonts w:ascii="Verdana" w:eastAsia="Verdana" w:hAnsi="Verdana" w:cs="Verdana"/>
          <w:b/>
          <w:bCs/>
          <w:sz w:val="18"/>
          <w:szCs w:val="18"/>
        </w:rPr>
        <w:t xml:space="preserve">Submission dates: </w:t>
      </w:r>
      <w:r>
        <w:rPr>
          <w:rFonts w:ascii="Verdana" w:eastAsia="Verdana" w:hAnsi="Verdana" w:cs="Verdana"/>
          <w:sz w:val="18"/>
          <w:szCs w:val="18"/>
        </w:rPr>
        <w:t xml:space="preserve">17-06-2019 - 23-08-2019 </w:t>
      </w:r>
      <w:r>
        <w:br/>
      </w:r>
      <w:r>
        <w:rPr>
          <w:rFonts w:ascii="Verdana" w:eastAsia="Verdana" w:hAnsi="Verdana" w:cs="Verdana"/>
          <w:b/>
          <w:bCs/>
          <w:sz w:val="18"/>
          <w:szCs w:val="18"/>
        </w:rPr>
        <w:t xml:space="preserve">Introduction: </w:t>
      </w:r>
    </w:p>
    <w:p w14:paraId="2EF12580" w14:textId="77777777" w:rsidR="004111C6" w:rsidRDefault="003E5023">
      <w:pPr>
        <w:spacing w:before="180" w:after="180"/>
      </w:pPr>
      <w:r>
        <w:rPr>
          <w:rFonts w:ascii="Verdana" w:eastAsia="Verdana" w:hAnsi="Verdana" w:cs="Verdana"/>
          <w:sz w:val="18"/>
          <w:szCs w:val="18"/>
        </w:rPr>
        <w:t xml:space="preserve">CEPT is currently working on a Commission Mandate with the </w:t>
      </w:r>
      <w:r>
        <w:rPr>
          <w:rFonts w:ascii="Verdana" w:eastAsia="Verdana" w:hAnsi="Verdana" w:cs="Verdana"/>
          <w:sz w:val="18"/>
          <w:szCs w:val="18"/>
        </w:rPr>
        <w:t>objective to “identify appropriate spectrum bands, study technical feasibility and develop harmonised technical conditions for a sustainable and efficient use of such bands for the operation of the future railway mobile communications system (FRMCS), which</w:t>
      </w:r>
      <w:r>
        <w:rPr>
          <w:rFonts w:ascii="Verdana" w:eastAsia="Verdana" w:hAnsi="Verdana" w:cs="Verdana"/>
          <w:sz w:val="18"/>
          <w:szCs w:val="18"/>
        </w:rPr>
        <w:t xml:space="preserve"> is the successor of GSM-R”.</w:t>
      </w:r>
    </w:p>
    <w:p w14:paraId="74387823" w14:textId="77777777" w:rsidR="004111C6" w:rsidRDefault="003E5023">
      <w:pPr>
        <w:spacing w:before="180" w:after="180"/>
      </w:pPr>
      <w:r>
        <w:rPr>
          <w:rFonts w:ascii="Verdana" w:eastAsia="Verdana" w:hAnsi="Verdana" w:cs="Verdana"/>
          <w:sz w:val="18"/>
          <w:szCs w:val="18"/>
        </w:rPr>
        <w:t>In this work, the frequency range 2290-2400 MHz has been identified as a potential tuning range for providing complementary “hot spot” coverage in areas with high capacity demands that cannot be met with the nation-wide network</w:t>
      </w:r>
      <w:r>
        <w:rPr>
          <w:rFonts w:ascii="Verdana" w:eastAsia="Verdana" w:hAnsi="Verdana" w:cs="Verdana"/>
          <w:sz w:val="18"/>
          <w:szCs w:val="18"/>
        </w:rPr>
        <w:t xml:space="preserve"> using a sub 1 GHz frequency band (working assumption is that this would be the 874.4-880 MHz / 919.4-925 MHz band).</w:t>
      </w:r>
    </w:p>
    <w:p w14:paraId="3565D259" w14:textId="77777777" w:rsidR="004111C6" w:rsidRDefault="003E5023">
      <w:pPr>
        <w:spacing w:before="180" w:after="180"/>
      </w:pPr>
      <w:r>
        <w:rPr>
          <w:rFonts w:ascii="Verdana" w:eastAsia="Verdana" w:hAnsi="Verdana" w:cs="Verdana"/>
          <w:sz w:val="18"/>
          <w:szCs w:val="18"/>
        </w:rPr>
        <w:t>The idea with the 2.3 GHz range would be to have a harmonised solution based on a tuning range concept where countries have the option to u</w:t>
      </w:r>
      <w:r>
        <w:rPr>
          <w:rFonts w:ascii="Verdana" w:eastAsia="Verdana" w:hAnsi="Verdana" w:cs="Verdana"/>
          <w:sz w:val="18"/>
          <w:szCs w:val="18"/>
        </w:rPr>
        <w:t>se a part of this band (e.g. 10 MHz) somewhere within the defined range 2290-2400 MHz.</w:t>
      </w:r>
    </w:p>
    <w:p w14:paraId="1E436F16" w14:textId="77777777" w:rsidR="004111C6" w:rsidRDefault="003E5023">
      <w:pPr>
        <w:spacing w:before="180" w:after="180"/>
      </w:pPr>
      <w:r>
        <w:rPr>
          <w:rFonts w:ascii="Verdana" w:eastAsia="Verdana" w:hAnsi="Verdana" w:cs="Verdana"/>
          <w:sz w:val="18"/>
          <w:szCs w:val="18"/>
        </w:rPr>
        <w:t>The coexistence between RMR and other usages in the frequency range 2290 - 2400 MHz is currently being studied in SE7 and PT1, but one of the challenges FM56 has already</w:t>
      </w:r>
      <w:r>
        <w:rPr>
          <w:rFonts w:ascii="Verdana" w:eastAsia="Verdana" w:hAnsi="Verdana" w:cs="Verdana"/>
          <w:sz w:val="18"/>
          <w:szCs w:val="18"/>
        </w:rPr>
        <w:t xml:space="preserve"> identified is that the coexistence between other services in the band may put very stringent requirements on the receiver filtering of the RMR cab-radio and base stations, which may not be met by the in-band channel filtering. The feasibility of using thi</w:t>
      </w:r>
      <w:r>
        <w:rPr>
          <w:rFonts w:ascii="Verdana" w:eastAsia="Verdana" w:hAnsi="Verdana" w:cs="Verdana"/>
          <w:sz w:val="18"/>
          <w:szCs w:val="18"/>
        </w:rPr>
        <w:t>s band for RMR may therefore require that a defined harmonised tuning range is reduced so that the band filters can be used in order to cope with the adjacent channel interference. Another possibility may be to define two or more sub-bands in order to mana</w:t>
      </w:r>
      <w:r>
        <w:rPr>
          <w:rFonts w:ascii="Verdana" w:eastAsia="Verdana" w:hAnsi="Verdana" w:cs="Verdana"/>
          <w:sz w:val="18"/>
          <w:szCs w:val="18"/>
        </w:rPr>
        <w:t>ge the coexistence situation for various countries, solution that may however have implications on railway interoperability, or be associated with a higher level of complexity and cost for the RMR equipment.</w:t>
      </w:r>
    </w:p>
    <w:p w14:paraId="1C094ECD" w14:textId="77777777" w:rsidR="004111C6" w:rsidRDefault="003E5023">
      <w:pPr>
        <w:spacing w:before="180" w:after="180"/>
      </w:pPr>
      <w:r>
        <w:rPr>
          <w:rFonts w:ascii="Verdana" w:eastAsia="Verdana" w:hAnsi="Verdana" w:cs="Verdana"/>
          <w:sz w:val="18"/>
          <w:szCs w:val="18"/>
        </w:rPr>
        <w:t> </w:t>
      </w:r>
      <w:r>
        <w:rPr>
          <w:rFonts w:ascii="Verdana" w:eastAsia="Verdana" w:hAnsi="Verdana" w:cs="Verdana"/>
          <w:b/>
          <w:bCs/>
          <w:sz w:val="18"/>
          <w:szCs w:val="18"/>
        </w:rPr>
        <w:t>Respondents are kindly invited to return the co</w:t>
      </w:r>
      <w:r>
        <w:rPr>
          <w:rFonts w:ascii="Verdana" w:eastAsia="Verdana" w:hAnsi="Verdana" w:cs="Verdana"/>
          <w:b/>
          <w:bCs/>
          <w:sz w:val="18"/>
          <w:szCs w:val="18"/>
        </w:rPr>
        <w:t>mpleted questionnaire before 23 August 2019 to the European Communications Office (ECO)</w:t>
      </w:r>
    </w:p>
    <w:p w14:paraId="2C20BD9B" w14:textId="77777777" w:rsidR="004111C6" w:rsidRDefault="003E5023">
      <w:pPr>
        <w:spacing w:before="180" w:after="180"/>
      </w:pPr>
      <w:r>
        <w:rPr>
          <w:rFonts w:ascii="Verdana" w:eastAsia="Verdana" w:hAnsi="Verdana" w:cs="Verdana"/>
          <w:sz w:val="18"/>
          <w:szCs w:val="18"/>
        </w:rPr>
        <w:t xml:space="preserve">ECO contact: </w:t>
      </w:r>
      <w:hyperlink r:id="rId4" w:history="1">
        <w:r>
          <w:rPr>
            <w:rFonts w:ascii="Verdana" w:eastAsia="Verdana" w:hAnsi="Verdana" w:cs="Verdana"/>
            <w:color w:val="0000EE"/>
            <w:sz w:val="18"/>
            <w:szCs w:val="18"/>
            <w:u w:val="single"/>
          </w:rPr>
          <w:t>Robin.Donoghue@eco.cept.org</w:t>
        </w:r>
      </w:hyperlink>
    </w:p>
    <w:p w14:paraId="7F16A072" w14:textId="77777777" w:rsidR="004111C6" w:rsidRDefault="003E5023">
      <w:r>
        <w:rPr>
          <w:rFonts w:ascii="Verdana" w:eastAsia="Verdana" w:hAnsi="Verdana" w:cs="Verdana"/>
          <w:b/>
          <w:bCs/>
          <w:sz w:val="18"/>
          <w:szCs w:val="18"/>
        </w:rPr>
        <w:t xml:space="preserve">Questions: </w:t>
      </w:r>
    </w:p>
    <w:p w14:paraId="22163E03" w14:textId="77777777" w:rsidR="004111C6" w:rsidRDefault="003E5023">
      <w:pPr>
        <w:spacing w:before="180" w:after="180"/>
      </w:pPr>
      <w:r>
        <w:rPr>
          <w:rFonts w:ascii="Verdana" w:eastAsia="Verdana" w:hAnsi="Verdana" w:cs="Verdana"/>
          <w:sz w:val="18"/>
          <w:szCs w:val="18"/>
        </w:rPr>
        <w:t>In order for CEPT to evaluate the feasibility of the 2.3 GHz fre</w:t>
      </w:r>
      <w:r>
        <w:rPr>
          <w:rFonts w:ascii="Verdana" w:eastAsia="Verdana" w:hAnsi="Verdana" w:cs="Verdana"/>
          <w:sz w:val="18"/>
          <w:szCs w:val="18"/>
        </w:rPr>
        <w:t>quency range for RMR, it is therefore necessary to have more information about the current and future usage of this band in the different CEPT countries.</w:t>
      </w:r>
    </w:p>
    <w:p w14:paraId="4A55B1A9" w14:textId="77777777" w:rsidR="004111C6" w:rsidRDefault="003E5023">
      <w:pPr>
        <w:pStyle w:val="Questionarie-instance"/>
        <w:keepLines/>
      </w:pPr>
      <w:r>
        <w:rPr>
          <w:rFonts w:ascii="Verdana" w:eastAsia="Verdana" w:hAnsi="Verdana" w:cs="Verdana"/>
          <w:b/>
          <w:bCs/>
          <w:sz w:val="18"/>
          <w:szCs w:val="18"/>
        </w:rPr>
        <w:t xml:space="preserve">Question 1: </w:t>
      </w:r>
      <w:r>
        <w:rPr>
          <w:rStyle w:val="Questionarie-instanceQuestion-text"/>
          <w:rFonts w:ascii="Verdana" w:eastAsia="Verdana" w:hAnsi="Verdana" w:cs="Verdana"/>
          <w:sz w:val="18"/>
          <w:szCs w:val="18"/>
        </w:rPr>
        <w:t>What part (if any) of the frequency range 2290-2400 MHz do you consider as feasible in you</w:t>
      </w:r>
      <w:r>
        <w:rPr>
          <w:rStyle w:val="Questionarie-instanceQuestion-text"/>
          <w:rFonts w:ascii="Verdana" w:eastAsia="Verdana" w:hAnsi="Verdana" w:cs="Verdana"/>
          <w:sz w:val="18"/>
          <w:szCs w:val="18"/>
        </w:rPr>
        <w:t xml:space="preserve">r country to make available approximately 10 MHz bandwidth for RMR usage along rail tracks (typically hotspots scenario)?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96"/>
        <w:gridCol w:w="2620"/>
        <w:gridCol w:w="5063"/>
      </w:tblGrid>
      <w:tr w:rsidR="004111C6" w14:paraId="7E0DBD2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8D7F8D" w14:textId="77777777" w:rsidR="004111C6" w:rsidRDefault="003E5023">
            <w:pPr>
              <w:jc w:val="cente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633849" w14:textId="77777777" w:rsidR="004111C6" w:rsidRDefault="003E5023">
            <w:pPr>
              <w:jc w:val="cente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733039" w14:textId="77777777" w:rsidR="004111C6" w:rsidRDefault="004111C6">
            <w:pPr>
              <w:jc w:val="center"/>
            </w:pPr>
          </w:p>
        </w:tc>
      </w:tr>
      <w:tr w:rsidR="004111C6" w14:paraId="5A2C619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1EF8E1" w14:textId="77777777" w:rsidR="004111C6" w:rsidRDefault="003E5023">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3EBD0E" w14:textId="77777777" w:rsidR="004111C6" w:rsidRDefault="003E5023">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E7C2E3" w14:textId="77777777" w:rsidR="004111C6" w:rsidRDefault="003E5023">
            <w:r>
              <w:rPr>
                <w:rFonts w:ascii="Verdana" w:eastAsia="Verdana" w:hAnsi="Verdana" w:cs="Verdana"/>
                <w:sz w:val="18"/>
                <w:szCs w:val="18"/>
              </w:rPr>
              <w:t xml:space="preserve">not answered </w:t>
            </w:r>
          </w:p>
        </w:tc>
      </w:tr>
      <w:tr w:rsidR="004111C6" w14:paraId="4CBAFA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A8E9F8" w14:textId="77777777" w:rsidR="004111C6" w:rsidRDefault="003E5023">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24C28F" w14:textId="77777777" w:rsidR="004111C6" w:rsidRDefault="003E5023">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48BE57" w14:textId="77777777" w:rsidR="004111C6" w:rsidRDefault="003E5023">
            <w:r>
              <w:rPr>
                <w:rFonts w:ascii="Verdana" w:eastAsia="Verdana" w:hAnsi="Verdana" w:cs="Verdana"/>
                <w:sz w:val="18"/>
                <w:szCs w:val="18"/>
              </w:rPr>
              <w:t xml:space="preserve">We are not in favour of this band as it is used for MFCN 2300 -2400 MHz and PMSE 2290 -2300 MHz, but if any, than 2290 - 2300 MHz. </w:t>
            </w:r>
          </w:p>
        </w:tc>
      </w:tr>
      <w:tr w:rsidR="004111C6" w14:paraId="48F3AF5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15CF81" w14:textId="77777777" w:rsidR="004111C6" w:rsidRDefault="003E5023">
            <w:r>
              <w:rPr>
                <w:rFonts w:ascii="Verdana" w:eastAsia="Verdana" w:hAnsi="Verdana" w:cs="Verdana"/>
                <w:sz w:val="18"/>
                <w:szCs w:val="18"/>
              </w:rPr>
              <w:lastRenderedPageBreak/>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C66B38" w14:textId="77777777" w:rsidR="004111C6" w:rsidRDefault="003E5023">
            <w:r>
              <w:rPr>
                <w:rFonts w:ascii="Verdana" w:eastAsia="Verdana" w:hAnsi="Verdana" w:cs="Verdana"/>
                <w:sz w:val="18"/>
                <w:szCs w:val="18"/>
              </w:rPr>
              <w:t xml:space="preserve">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0C17A3" w14:textId="77777777" w:rsidR="004111C6" w:rsidRDefault="003E5023">
            <w:r>
              <w:rPr>
                <w:rFonts w:ascii="Verdana" w:eastAsia="Verdana" w:hAnsi="Verdana" w:cs="Verdana"/>
                <w:sz w:val="18"/>
                <w:szCs w:val="18"/>
              </w:rPr>
              <w:t xml:space="preserve">None. </w:t>
            </w:r>
          </w:p>
        </w:tc>
      </w:tr>
      <w:tr w:rsidR="004111C6" w14:paraId="6364267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998DDE" w14:textId="77777777" w:rsidR="004111C6" w:rsidRDefault="003E5023">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E45683" w14:textId="77777777" w:rsidR="004111C6" w:rsidRDefault="003E5023">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D7C9C4" w14:textId="77777777" w:rsidR="004111C6" w:rsidRDefault="003E5023">
            <w:r>
              <w:rPr>
                <w:rFonts w:ascii="Verdana" w:eastAsia="Verdana" w:hAnsi="Verdana" w:cs="Verdana"/>
                <w:sz w:val="18"/>
                <w:szCs w:val="18"/>
              </w:rPr>
              <w:t>Based on the existing spectrum use in 229</w:t>
            </w:r>
            <w:r>
              <w:rPr>
                <w:rFonts w:ascii="Verdana" w:eastAsia="Verdana" w:hAnsi="Verdana" w:cs="Verdana"/>
                <w:sz w:val="18"/>
                <w:szCs w:val="18"/>
              </w:rPr>
              <w:t xml:space="preserve">0-2400 MHz range in the UK, it is currently not feasible to make approximately 10 MHz available for RMR usage. Several detailed co-existence studies, including measurements to test victim systems for susceptibility to interference would be necessary to be </w:t>
            </w:r>
            <w:r>
              <w:rPr>
                <w:rFonts w:ascii="Verdana" w:eastAsia="Verdana" w:hAnsi="Verdana" w:cs="Verdana"/>
                <w:sz w:val="18"/>
                <w:szCs w:val="18"/>
              </w:rPr>
              <w:t xml:space="preserve">able to determine if any sharing alongside other civil and military uses is feasible in a 10 MHz bandwidth in this spectrum range. </w:t>
            </w:r>
            <w:r>
              <w:rPr>
                <w:rFonts w:ascii="Verdana" w:eastAsia="Verdana" w:hAnsi="Verdana" w:cs="Verdana"/>
                <w:sz w:val="18"/>
                <w:szCs w:val="18"/>
              </w:rPr>
              <w:br/>
            </w:r>
          </w:p>
        </w:tc>
      </w:tr>
      <w:tr w:rsidR="004111C6" w14:paraId="4118617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238669" w14:textId="77777777" w:rsidR="004111C6" w:rsidRDefault="003E5023">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E816F4" w14:textId="77777777" w:rsidR="004111C6" w:rsidRDefault="003E5023">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C559F2" w14:textId="77777777" w:rsidR="004111C6" w:rsidRDefault="003E5023">
            <w:r>
              <w:rPr>
                <w:rFonts w:ascii="Verdana" w:eastAsia="Verdana" w:hAnsi="Verdana" w:cs="Verdana"/>
                <w:sz w:val="18"/>
                <w:szCs w:val="18"/>
              </w:rPr>
              <w:t xml:space="preserve">no decision yet maybe 2290-2300 MHZ </w:t>
            </w:r>
          </w:p>
        </w:tc>
      </w:tr>
      <w:tr w:rsidR="004111C6" w14:paraId="70F34F0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5F25A8" w14:textId="77777777" w:rsidR="004111C6" w:rsidRDefault="003E5023">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3496AA" w14:textId="77777777" w:rsidR="004111C6" w:rsidRDefault="003E5023">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84E287" w14:textId="77777777" w:rsidR="004111C6" w:rsidRDefault="003E5023">
            <w:r>
              <w:rPr>
                <w:rFonts w:ascii="Verdana" w:eastAsia="Verdana" w:hAnsi="Verdana" w:cs="Verdana"/>
                <w:sz w:val="18"/>
                <w:szCs w:val="18"/>
              </w:rPr>
              <w:t xml:space="preserve">- </w:t>
            </w:r>
          </w:p>
        </w:tc>
      </w:tr>
      <w:tr w:rsidR="004111C6" w14:paraId="35C9D66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2B8E4B" w14:textId="77777777" w:rsidR="004111C6" w:rsidRDefault="003E5023">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FEA97D" w14:textId="77777777" w:rsidR="004111C6" w:rsidRDefault="003E5023">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B8FCDF" w14:textId="77777777" w:rsidR="004111C6" w:rsidRDefault="003E5023">
            <w:r>
              <w:rPr>
                <w:rFonts w:ascii="Verdana" w:eastAsia="Verdana" w:hAnsi="Verdana" w:cs="Verdana"/>
                <w:sz w:val="18"/>
                <w:szCs w:val="18"/>
              </w:rPr>
              <w:t>The frequency range 2290-2400 MHz is totally occupied in the whole territory of Portugal (Continent and Azores and Madeira archipelagos). It is being used for video links (wireless cameras) by the broadcasters - PMSE. Therefore, no part of this range is ac</w:t>
            </w:r>
            <w:r>
              <w:rPr>
                <w:rFonts w:ascii="Verdana" w:eastAsia="Verdana" w:hAnsi="Verdana" w:cs="Verdana"/>
                <w:sz w:val="18"/>
                <w:szCs w:val="18"/>
              </w:rPr>
              <w:t xml:space="preserve">tually available. </w:t>
            </w:r>
          </w:p>
        </w:tc>
      </w:tr>
      <w:tr w:rsidR="004111C6" w14:paraId="1FDDC7F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32C34D" w14:textId="77777777" w:rsidR="004111C6" w:rsidRDefault="003E5023">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7B15F3" w14:textId="77777777" w:rsidR="004111C6" w:rsidRDefault="003E5023">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05CEDC" w14:textId="77777777" w:rsidR="004111C6" w:rsidRDefault="003E5023">
            <w:r>
              <w:rPr>
                <w:rFonts w:ascii="Verdana" w:eastAsia="Verdana" w:hAnsi="Verdana" w:cs="Verdana"/>
                <w:sz w:val="18"/>
                <w:szCs w:val="18"/>
              </w:rPr>
              <w:t xml:space="preserve">The band 2290-2310 MHz may be considered in Hungary as feasible to be made available for the use of RMR systems in the future. The 2290-2300 MHz band would be preferred for RMR, </w:t>
            </w:r>
            <w:r>
              <w:rPr>
                <w:rFonts w:ascii="Verdana" w:eastAsia="Verdana" w:hAnsi="Verdana" w:cs="Verdana"/>
                <w:sz w:val="18"/>
                <w:szCs w:val="18"/>
              </w:rPr>
              <w:t xml:space="preserve">as a second option, the band 2300-2310 MHz may be considered for RMR systems. </w:t>
            </w:r>
          </w:p>
        </w:tc>
      </w:tr>
      <w:tr w:rsidR="004111C6" w14:paraId="16D37A9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4DBDE7" w14:textId="77777777" w:rsidR="004111C6" w:rsidRDefault="003E5023">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7B18F7" w14:textId="77777777" w:rsidR="004111C6" w:rsidRDefault="003E5023">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79919A" w14:textId="77777777" w:rsidR="004111C6" w:rsidRDefault="003E5023">
            <w:r>
              <w:rPr>
                <w:rFonts w:ascii="Verdana" w:eastAsia="Verdana" w:hAnsi="Verdana" w:cs="Verdana"/>
                <w:sz w:val="18"/>
                <w:szCs w:val="18"/>
              </w:rPr>
              <w:t xml:space="preserve">2290-2300 MHz </w:t>
            </w:r>
          </w:p>
        </w:tc>
      </w:tr>
      <w:tr w:rsidR="004111C6" w14:paraId="59D2CB2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11DA4D" w14:textId="77777777" w:rsidR="004111C6" w:rsidRDefault="003E5023">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F09CB5" w14:textId="77777777" w:rsidR="004111C6" w:rsidRDefault="003E5023">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B89257" w14:textId="77777777" w:rsidR="004111C6" w:rsidRDefault="003E5023">
            <w:r>
              <w:rPr>
                <w:rFonts w:ascii="Verdana" w:eastAsia="Verdana" w:hAnsi="Verdana" w:cs="Verdana"/>
                <w:sz w:val="18"/>
                <w:szCs w:val="18"/>
              </w:rPr>
              <w:t xml:space="preserve">No part of this frequency band is available for RMR. </w:t>
            </w:r>
          </w:p>
        </w:tc>
      </w:tr>
      <w:tr w:rsidR="004111C6" w14:paraId="0E8FB7C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C77B52" w14:textId="77777777" w:rsidR="004111C6" w:rsidRDefault="003E5023">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D2B376" w14:textId="77777777" w:rsidR="004111C6" w:rsidRDefault="003E5023">
            <w:r>
              <w:rPr>
                <w:rFonts w:ascii="Verdana" w:eastAsia="Verdana" w:hAnsi="Verdana" w:cs="Verdana"/>
                <w:sz w:val="18"/>
                <w:szCs w:val="18"/>
              </w:rPr>
              <w:t xml:space="preserve">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3B71F7" w14:textId="77777777" w:rsidR="004111C6" w:rsidRDefault="003E5023">
            <w:r>
              <w:rPr>
                <w:rFonts w:ascii="Verdana" w:eastAsia="Verdana" w:hAnsi="Verdana" w:cs="Verdana"/>
                <w:sz w:val="18"/>
                <w:szCs w:val="18"/>
              </w:rPr>
              <w:t xml:space="preserve">In Italy, the band 2290-2440 MHz is deeply used by fixed links with 3581 transmitting stations. </w:t>
            </w:r>
            <w:r>
              <w:rPr>
                <w:rFonts w:ascii="Verdana" w:eastAsia="Verdana" w:hAnsi="Verdana" w:cs="Verdana"/>
                <w:sz w:val="18"/>
                <w:szCs w:val="18"/>
              </w:rPr>
              <w:br/>
              <w:t xml:space="preserve">Below the distribution for each 10 MHz as reported in our database: </w:t>
            </w:r>
            <w:r>
              <w:rPr>
                <w:rFonts w:ascii="Verdana" w:eastAsia="Verdana" w:hAnsi="Verdana" w:cs="Verdana"/>
                <w:sz w:val="18"/>
                <w:szCs w:val="18"/>
              </w:rPr>
              <w:br/>
              <w:t xml:space="preserve">from to number tx </w:t>
            </w:r>
            <w:r>
              <w:rPr>
                <w:rFonts w:ascii="Verdana" w:eastAsia="Verdana" w:hAnsi="Verdana" w:cs="Verdana"/>
                <w:sz w:val="18"/>
                <w:szCs w:val="18"/>
              </w:rPr>
              <w:br/>
              <w:t xml:space="preserve">2290 2299 15 </w:t>
            </w:r>
            <w:r>
              <w:rPr>
                <w:rFonts w:ascii="Verdana" w:eastAsia="Verdana" w:hAnsi="Verdana" w:cs="Verdana"/>
                <w:sz w:val="18"/>
                <w:szCs w:val="18"/>
              </w:rPr>
              <w:br/>
              <w:t xml:space="preserve">2300 2309 260 </w:t>
            </w:r>
            <w:r>
              <w:rPr>
                <w:rFonts w:ascii="Verdana" w:eastAsia="Verdana" w:hAnsi="Verdana" w:cs="Verdana"/>
                <w:sz w:val="18"/>
                <w:szCs w:val="18"/>
              </w:rPr>
              <w:br/>
              <w:t>2310 23</w:t>
            </w:r>
            <w:r>
              <w:rPr>
                <w:rFonts w:ascii="Verdana" w:eastAsia="Verdana" w:hAnsi="Verdana" w:cs="Verdana"/>
                <w:sz w:val="18"/>
                <w:szCs w:val="18"/>
              </w:rPr>
              <w:t xml:space="preserve">19 139 </w:t>
            </w:r>
            <w:r>
              <w:rPr>
                <w:rFonts w:ascii="Verdana" w:eastAsia="Verdana" w:hAnsi="Verdana" w:cs="Verdana"/>
                <w:sz w:val="18"/>
                <w:szCs w:val="18"/>
              </w:rPr>
              <w:br/>
              <w:t xml:space="preserve">2320 2329 11 </w:t>
            </w:r>
            <w:r>
              <w:rPr>
                <w:rFonts w:ascii="Verdana" w:eastAsia="Verdana" w:hAnsi="Verdana" w:cs="Verdana"/>
                <w:sz w:val="18"/>
                <w:szCs w:val="18"/>
              </w:rPr>
              <w:br/>
              <w:t xml:space="preserve">2330 2339 91 </w:t>
            </w:r>
            <w:r>
              <w:rPr>
                <w:rFonts w:ascii="Verdana" w:eastAsia="Verdana" w:hAnsi="Verdana" w:cs="Verdana"/>
                <w:sz w:val="18"/>
                <w:szCs w:val="18"/>
              </w:rPr>
              <w:br/>
              <w:t xml:space="preserve">2340 2349 190 </w:t>
            </w:r>
            <w:r>
              <w:rPr>
                <w:rFonts w:ascii="Verdana" w:eastAsia="Verdana" w:hAnsi="Verdana" w:cs="Verdana"/>
                <w:sz w:val="18"/>
                <w:szCs w:val="18"/>
              </w:rPr>
              <w:br/>
              <w:t xml:space="preserve">2350 2359 142 </w:t>
            </w:r>
            <w:r>
              <w:rPr>
                <w:rFonts w:ascii="Verdana" w:eastAsia="Verdana" w:hAnsi="Verdana" w:cs="Verdana"/>
                <w:sz w:val="18"/>
                <w:szCs w:val="18"/>
              </w:rPr>
              <w:br/>
              <w:t xml:space="preserve">2360 2369 807 </w:t>
            </w:r>
            <w:r>
              <w:rPr>
                <w:rFonts w:ascii="Verdana" w:eastAsia="Verdana" w:hAnsi="Verdana" w:cs="Verdana"/>
                <w:sz w:val="18"/>
                <w:szCs w:val="18"/>
              </w:rPr>
              <w:br/>
              <w:t xml:space="preserve">2370 2379 964 </w:t>
            </w:r>
            <w:r>
              <w:rPr>
                <w:rFonts w:ascii="Verdana" w:eastAsia="Verdana" w:hAnsi="Verdana" w:cs="Verdana"/>
                <w:sz w:val="18"/>
                <w:szCs w:val="18"/>
              </w:rPr>
              <w:br/>
              <w:t xml:space="preserve">2380 2389 442 </w:t>
            </w:r>
            <w:r>
              <w:rPr>
                <w:rFonts w:ascii="Verdana" w:eastAsia="Verdana" w:hAnsi="Verdana" w:cs="Verdana"/>
                <w:sz w:val="18"/>
                <w:szCs w:val="18"/>
              </w:rPr>
              <w:br/>
              <w:t xml:space="preserve">2390 2399 3 </w:t>
            </w:r>
            <w:r>
              <w:rPr>
                <w:rFonts w:ascii="Verdana" w:eastAsia="Verdana" w:hAnsi="Verdana" w:cs="Verdana"/>
                <w:sz w:val="18"/>
                <w:szCs w:val="18"/>
              </w:rPr>
              <w:br/>
              <w:t xml:space="preserve">2400 2409 107 </w:t>
            </w:r>
            <w:r>
              <w:rPr>
                <w:rFonts w:ascii="Verdana" w:eastAsia="Verdana" w:hAnsi="Verdana" w:cs="Verdana"/>
                <w:sz w:val="18"/>
                <w:szCs w:val="18"/>
              </w:rPr>
              <w:br/>
              <w:t xml:space="preserve">2410 2419 110 </w:t>
            </w:r>
            <w:r>
              <w:rPr>
                <w:rFonts w:ascii="Verdana" w:eastAsia="Verdana" w:hAnsi="Verdana" w:cs="Verdana"/>
                <w:sz w:val="18"/>
                <w:szCs w:val="18"/>
              </w:rPr>
              <w:br/>
              <w:t xml:space="preserve">2420 2429 249 </w:t>
            </w:r>
            <w:r>
              <w:rPr>
                <w:rFonts w:ascii="Verdana" w:eastAsia="Verdana" w:hAnsi="Verdana" w:cs="Verdana"/>
                <w:sz w:val="18"/>
                <w:szCs w:val="18"/>
              </w:rPr>
              <w:br/>
            </w:r>
            <w:r>
              <w:rPr>
                <w:rFonts w:ascii="Verdana" w:eastAsia="Verdana" w:hAnsi="Verdana" w:cs="Verdana"/>
                <w:sz w:val="18"/>
                <w:szCs w:val="18"/>
              </w:rPr>
              <w:lastRenderedPageBreak/>
              <w:t xml:space="preserve">2430 2439 51 </w:t>
            </w:r>
            <w:r>
              <w:rPr>
                <w:rFonts w:ascii="Verdana" w:eastAsia="Verdana" w:hAnsi="Verdana" w:cs="Verdana"/>
                <w:sz w:val="18"/>
                <w:szCs w:val="18"/>
              </w:rPr>
              <w:br/>
              <w:t xml:space="preserve">Total 3581 </w:t>
            </w:r>
            <w:r>
              <w:rPr>
                <w:rFonts w:ascii="Verdana" w:eastAsia="Verdana" w:hAnsi="Verdana" w:cs="Verdana"/>
                <w:sz w:val="18"/>
                <w:szCs w:val="18"/>
              </w:rPr>
              <w:br/>
            </w:r>
            <w:r>
              <w:rPr>
                <w:rFonts w:ascii="Verdana" w:eastAsia="Verdana" w:hAnsi="Verdana" w:cs="Verdana"/>
                <w:sz w:val="18"/>
                <w:szCs w:val="18"/>
              </w:rPr>
              <w:br/>
              <w:t xml:space="preserve">Moreover PMSE services is also widely used. </w:t>
            </w:r>
            <w:r>
              <w:rPr>
                <w:rFonts w:ascii="Verdana" w:eastAsia="Verdana" w:hAnsi="Verdana" w:cs="Verdana"/>
                <w:sz w:val="18"/>
                <w:szCs w:val="18"/>
              </w:rPr>
              <w:br/>
              <w:t>The most approp</w:t>
            </w:r>
            <w:r>
              <w:rPr>
                <w:rFonts w:ascii="Verdana" w:eastAsia="Verdana" w:hAnsi="Verdana" w:cs="Verdana"/>
                <w:sz w:val="18"/>
                <w:szCs w:val="18"/>
              </w:rPr>
              <w:t xml:space="preserve">riate 10 MHz could be between 2290-2299 MHz, 2320-2329 and 2390-2399 MHz. </w:t>
            </w:r>
          </w:p>
        </w:tc>
      </w:tr>
      <w:tr w:rsidR="004111C6" w14:paraId="287929B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89CC65" w14:textId="77777777" w:rsidR="004111C6" w:rsidRDefault="003E5023">
            <w:r>
              <w:rPr>
                <w:rFonts w:ascii="Verdana" w:eastAsia="Verdana" w:hAnsi="Verdana" w:cs="Verdana"/>
                <w:sz w:val="18"/>
                <w:szCs w:val="18"/>
              </w:rPr>
              <w:lastRenderedPageBreak/>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7311A3" w14:textId="77777777" w:rsidR="004111C6" w:rsidRDefault="003E5023">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7876FB" w14:textId="77777777" w:rsidR="004111C6" w:rsidRDefault="003E5023">
            <w:r>
              <w:rPr>
                <w:rFonts w:ascii="Verdana" w:eastAsia="Verdana" w:hAnsi="Verdana" w:cs="Verdana"/>
                <w:sz w:val="18"/>
                <w:szCs w:val="18"/>
              </w:rPr>
              <w:t xml:space="preserve">Currently, the band is heavily used by PMSE (wireless cameras), therefore there is no possibility. If there would be a possibility than we prefer in the lower range 2290 - 2300 MHz (because the migration or sharing would be easier). </w:t>
            </w:r>
          </w:p>
        </w:tc>
      </w:tr>
      <w:tr w:rsidR="004111C6" w14:paraId="586BCD7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42239A" w14:textId="77777777" w:rsidR="004111C6" w:rsidRDefault="003E5023">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5CB348" w14:textId="77777777" w:rsidR="004111C6" w:rsidRDefault="003E5023">
            <w:r>
              <w:rPr>
                <w:rFonts w:ascii="Verdana" w:eastAsia="Verdana" w:hAnsi="Verdana" w:cs="Verdana"/>
                <w:sz w:val="18"/>
                <w:szCs w:val="18"/>
              </w:rPr>
              <w:t>Malta Communic</w:t>
            </w:r>
            <w:r>
              <w:rPr>
                <w:rFonts w:ascii="Verdana" w:eastAsia="Verdana" w:hAnsi="Verdana" w:cs="Verdana"/>
                <w:sz w:val="18"/>
                <w:szCs w:val="18"/>
              </w:rPr>
              <w:t xml:space="preserve">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656BBB4" w14:textId="77777777" w:rsidR="004111C6" w:rsidRDefault="003E5023">
            <w:r>
              <w:rPr>
                <w:rFonts w:ascii="Verdana" w:eastAsia="Verdana" w:hAnsi="Verdana" w:cs="Verdana"/>
                <w:sz w:val="18"/>
                <w:szCs w:val="18"/>
              </w:rPr>
              <w:t>No railways are currently in operation in Malta. However, when taking into account the current usage of radio spectrum within the 2290-2400 MHz band, Malta considers feasible an allocation within either of the bands 2316-2342MHz and 2350-</w:t>
            </w:r>
            <w:r>
              <w:rPr>
                <w:rFonts w:ascii="Verdana" w:eastAsia="Verdana" w:hAnsi="Verdana" w:cs="Verdana"/>
                <w:sz w:val="18"/>
                <w:szCs w:val="18"/>
              </w:rPr>
              <w:t xml:space="preserve">2400MHz. </w:t>
            </w:r>
          </w:p>
        </w:tc>
      </w:tr>
      <w:tr w:rsidR="004111C6" w14:paraId="7A91CF5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B64FB5" w14:textId="77777777" w:rsidR="004111C6" w:rsidRDefault="003E5023">
            <w:r>
              <w:rPr>
                <w:rFonts w:ascii="Verdana" w:eastAsia="Verdana" w:hAnsi="Verdana" w:cs="Verdana"/>
                <w:sz w:val="18"/>
                <w:szCs w:val="18"/>
              </w:rPr>
              <w:t xml:space="preserve">Беларусь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F1CA7CB" w14:textId="77777777" w:rsidR="004111C6" w:rsidRDefault="003E5023">
            <w:r>
              <w:rPr>
                <w:rFonts w:ascii="Verdana" w:eastAsia="Verdana" w:hAnsi="Verdana" w:cs="Verdana"/>
                <w:sz w:val="18"/>
                <w:szCs w:val="18"/>
              </w:rPr>
              <w:t xml:space="preserve">RUE "BelGIE"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5E1D2C" w14:textId="77777777" w:rsidR="004111C6" w:rsidRDefault="003E5023">
            <w:r>
              <w:rPr>
                <w:rFonts w:ascii="Verdana" w:eastAsia="Verdana" w:hAnsi="Verdana" w:cs="Verdana"/>
                <w:sz w:val="18"/>
                <w:szCs w:val="18"/>
              </w:rPr>
              <w:t xml:space="preserve">We consider that the 2300-2400 MHz frequency band should be feasible in Belarus to make available 10 MHz bandwidth for RMR. </w:t>
            </w:r>
          </w:p>
        </w:tc>
      </w:tr>
      <w:tr w:rsidR="004111C6" w14:paraId="5171DBB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CD0D55" w14:textId="77777777" w:rsidR="004111C6" w:rsidRDefault="003E5023">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855B1B" w14:textId="77777777" w:rsidR="004111C6" w:rsidRDefault="003E5023">
            <w:r>
              <w:rPr>
                <w:rFonts w:ascii="Verdana" w:eastAsia="Verdana" w:hAnsi="Verdana" w:cs="Verdana"/>
                <w:sz w:val="18"/>
                <w:szCs w:val="18"/>
              </w:rPr>
              <w:t>Regulatory Agency for Electronic Communications and Postal Services (RATEL)</w:t>
            </w: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0503DB" w14:textId="77777777" w:rsidR="004111C6" w:rsidRDefault="003E5023">
            <w:r>
              <w:rPr>
                <w:rFonts w:ascii="Verdana" w:eastAsia="Verdana" w:hAnsi="Verdana" w:cs="Verdana"/>
                <w:sz w:val="18"/>
                <w:szCs w:val="18"/>
              </w:rPr>
              <w:t xml:space="preserve">RATEL havn't considered any part of mentioned band for RMR usage. </w:t>
            </w:r>
          </w:p>
        </w:tc>
      </w:tr>
      <w:tr w:rsidR="004111C6" w14:paraId="36D3B8E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072918" w14:textId="77777777" w:rsidR="004111C6" w:rsidRDefault="003E5023">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C02BDF" w14:textId="77777777" w:rsidR="004111C6" w:rsidRDefault="003E5023">
            <w:r>
              <w:rPr>
                <w:rFonts w:ascii="Verdana" w:eastAsia="Verdana" w:hAnsi="Verdana" w:cs="Verdana"/>
                <w:sz w:val="18"/>
                <w:szCs w:val="18"/>
              </w:rPr>
              <w:t xml:space="preserve">Electronic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600605" w14:textId="77777777" w:rsidR="004111C6" w:rsidRDefault="003E5023">
            <w:r>
              <w:rPr>
                <w:rFonts w:ascii="Verdana" w:eastAsia="Verdana" w:hAnsi="Verdana" w:cs="Verdana"/>
                <w:sz w:val="18"/>
                <w:szCs w:val="18"/>
              </w:rPr>
              <w:t xml:space="preserve">2290 – 2300 MHz </w:t>
            </w:r>
          </w:p>
        </w:tc>
      </w:tr>
      <w:tr w:rsidR="004111C6" w14:paraId="07C92B2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69032D" w14:textId="77777777" w:rsidR="004111C6" w:rsidRDefault="003E5023">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ABDB52" w14:textId="77777777" w:rsidR="004111C6" w:rsidRDefault="003E5023">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09A9F0" w14:textId="77777777" w:rsidR="004111C6" w:rsidRDefault="003E5023">
            <w:r>
              <w:rPr>
                <w:rFonts w:ascii="Verdana" w:eastAsia="Verdana" w:hAnsi="Verdana" w:cs="Verdana"/>
                <w:sz w:val="18"/>
                <w:szCs w:val="18"/>
              </w:rPr>
              <w:t xml:space="preserve">Not decided </w:t>
            </w:r>
          </w:p>
        </w:tc>
      </w:tr>
      <w:tr w:rsidR="004111C6" w14:paraId="1B9C3EF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89AEF7" w14:textId="77777777" w:rsidR="004111C6" w:rsidRDefault="003E5023">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0A2938" w14:textId="77777777" w:rsidR="004111C6" w:rsidRDefault="003E5023">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DC5456" w14:textId="77777777" w:rsidR="004111C6" w:rsidRDefault="003E5023">
            <w:r>
              <w:rPr>
                <w:rFonts w:ascii="Verdana" w:eastAsia="Verdana" w:hAnsi="Verdana" w:cs="Verdana"/>
                <w:sz w:val="18"/>
                <w:szCs w:val="18"/>
              </w:rPr>
              <w:t xml:space="preserve">2290-2300 MHz </w:t>
            </w:r>
          </w:p>
        </w:tc>
      </w:tr>
      <w:tr w:rsidR="004111C6" w14:paraId="749D558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2917EC" w14:textId="77777777" w:rsidR="004111C6" w:rsidRDefault="003E5023">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87926C" w14:textId="77777777" w:rsidR="004111C6" w:rsidRDefault="003E5023">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092355" w14:textId="77777777" w:rsidR="004111C6" w:rsidRDefault="003E5023">
            <w:r>
              <w:rPr>
                <w:rFonts w:ascii="Verdana" w:eastAsia="Verdana" w:hAnsi="Verdana" w:cs="Verdana"/>
                <w:sz w:val="18"/>
                <w:szCs w:val="18"/>
              </w:rPr>
              <w:t>ComReg is currently consulting on a proposed multiband spectrum award (information available here on the ComReg website - https: //www.comreg.ie/industry/radio-spectrum/spectrum-awards/p</w:t>
            </w:r>
            <w:r>
              <w:rPr>
                <w:rFonts w:ascii="Verdana" w:eastAsia="Verdana" w:hAnsi="Verdana" w:cs="Verdana"/>
                <w:sz w:val="18"/>
                <w:szCs w:val="18"/>
              </w:rPr>
              <w:t xml:space="preserve">roposed-multi-band-spectrum-award/) of which the range 2300 – 2400 MHz is under consideration. ComReg will have a better understanding of the spectrum usage once this consultation and subsequent award process has taken place. </w:t>
            </w:r>
            <w:r>
              <w:rPr>
                <w:rFonts w:ascii="Verdana" w:eastAsia="Verdana" w:hAnsi="Verdana" w:cs="Verdana"/>
                <w:sz w:val="18"/>
                <w:szCs w:val="18"/>
              </w:rPr>
              <w:br/>
            </w:r>
            <w:r>
              <w:rPr>
                <w:rFonts w:ascii="Verdana" w:eastAsia="Verdana" w:hAnsi="Verdana" w:cs="Verdana"/>
                <w:sz w:val="18"/>
                <w:szCs w:val="18"/>
              </w:rPr>
              <w:br/>
              <w:t>The frequency range 2290 – 2</w:t>
            </w:r>
            <w:r>
              <w:rPr>
                <w:rFonts w:ascii="Verdana" w:eastAsia="Verdana" w:hAnsi="Verdana" w:cs="Verdana"/>
                <w:sz w:val="18"/>
                <w:szCs w:val="18"/>
              </w:rPr>
              <w:t xml:space="preserve">300 MHz is currently allocated to Fixed Links as part of ComReg’s Radio Frequency plan (https://www.comreg.ie/industry/radio-spectrum/radio-frequency-plan-for-ireland/) </w:t>
            </w:r>
          </w:p>
        </w:tc>
      </w:tr>
      <w:tr w:rsidR="004111C6" w14:paraId="7FEA1C1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E65011" w14:textId="77777777" w:rsidR="004111C6" w:rsidRDefault="003E5023">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9A6F1F" w14:textId="77777777" w:rsidR="004111C6" w:rsidRDefault="003E5023">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A5D507" w14:textId="77777777" w:rsidR="004111C6" w:rsidRDefault="003E5023">
            <w:r>
              <w:rPr>
                <w:rFonts w:ascii="Verdana" w:eastAsia="Verdana" w:hAnsi="Verdana" w:cs="Verdana"/>
                <w:sz w:val="18"/>
                <w:szCs w:val="18"/>
              </w:rPr>
              <w:t>Turkey does not prefer to use any part of this range for RMR usage due t</w:t>
            </w:r>
            <w:r>
              <w:rPr>
                <w:rFonts w:ascii="Verdana" w:eastAsia="Verdana" w:hAnsi="Verdana" w:cs="Verdana"/>
                <w:sz w:val="18"/>
                <w:szCs w:val="18"/>
              </w:rPr>
              <w:t xml:space="preserve">o existing and planned usages. </w:t>
            </w:r>
          </w:p>
        </w:tc>
      </w:tr>
      <w:tr w:rsidR="004111C6" w14:paraId="276AC09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43D706" w14:textId="77777777" w:rsidR="004111C6" w:rsidRDefault="003E5023">
            <w:r>
              <w:rPr>
                <w:rFonts w:ascii="Verdana" w:eastAsia="Verdana" w:hAnsi="Verdana" w:cs="Verdana"/>
                <w:sz w:val="18"/>
                <w:szCs w:val="18"/>
              </w:rPr>
              <w:lastRenderedPageBreak/>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9CDE03" w14:textId="77777777" w:rsidR="004111C6" w:rsidRDefault="003E5023">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FE1B50" w14:textId="77777777" w:rsidR="004111C6" w:rsidRDefault="003E5023">
            <w:r>
              <w:rPr>
                <w:rFonts w:ascii="Verdana" w:eastAsia="Verdana" w:hAnsi="Verdana" w:cs="Verdana"/>
                <w:sz w:val="18"/>
                <w:szCs w:val="18"/>
              </w:rPr>
              <w:t>France could envisage making available for RMR either 2290-2300 MHz (preferred) or 2300-2310 MHz. Sharing with Defence systems within the band would be required through a national framework, and coexistence wi</w:t>
            </w:r>
            <w:r>
              <w:rPr>
                <w:rFonts w:ascii="Verdana" w:eastAsia="Verdana" w:hAnsi="Verdana" w:cs="Verdana"/>
                <w:sz w:val="18"/>
                <w:szCs w:val="18"/>
              </w:rPr>
              <w:t xml:space="preserve">th Defence systems above 2310 MHz and below 2290 MHz would also need to be ensured. </w:t>
            </w:r>
          </w:p>
        </w:tc>
      </w:tr>
      <w:tr w:rsidR="004111C6" w14:paraId="473130A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6AB28D" w14:textId="77777777" w:rsidR="004111C6" w:rsidRDefault="003E5023">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509B53" w14:textId="77777777" w:rsidR="004111C6" w:rsidRDefault="003E5023">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63794D" w14:textId="77777777" w:rsidR="004111C6" w:rsidRDefault="003E5023">
            <w:r>
              <w:rPr>
                <w:rFonts w:ascii="Verdana" w:eastAsia="Verdana" w:hAnsi="Verdana" w:cs="Verdana"/>
                <w:sz w:val="18"/>
                <w:szCs w:val="18"/>
              </w:rPr>
              <w:t xml:space="preserve">2290-2300 MHz </w:t>
            </w:r>
          </w:p>
        </w:tc>
      </w:tr>
      <w:tr w:rsidR="004111C6" w14:paraId="3B9692B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243A8E" w14:textId="77777777" w:rsidR="004111C6" w:rsidRDefault="003E5023">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E722CB" w14:textId="77777777" w:rsidR="004111C6" w:rsidRDefault="003E5023">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2E8AFB" w14:textId="77777777" w:rsidR="004111C6" w:rsidRDefault="003E5023">
            <w:r>
              <w:rPr>
                <w:rFonts w:ascii="Verdana" w:eastAsia="Verdana" w:hAnsi="Verdana" w:cs="Verdana"/>
                <w:sz w:val="18"/>
                <w:szCs w:val="18"/>
              </w:rPr>
              <w:t xml:space="preserve">This issue needs further study. </w:t>
            </w:r>
          </w:p>
        </w:tc>
      </w:tr>
      <w:tr w:rsidR="004111C6" w14:paraId="64D1FB9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A87D7B8" w14:textId="77777777" w:rsidR="004111C6" w:rsidRDefault="003E5023">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6B61C4" w14:textId="77777777" w:rsidR="004111C6" w:rsidRDefault="003E5023">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9297AF" w14:textId="77777777" w:rsidR="004111C6" w:rsidRDefault="003E5023">
            <w:r>
              <w:rPr>
                <w:rFonts w:ascii="Verdana" w:eastAsia="Verdana" w:hAnsi="Verdana" w:cs="Verdana"/>
                <w:sz w:val="18"/>
                <w:szCs w:val="18"/>
              </w:rPr>
              <w:t>The whole band (in addition to the band 2245 - 2290 MHz) is currently allocated and licensed for ENG/OB purposes (portable link</w:t>
            </w:r>
            <w:r>
              <w:rPr>
                <w:rFonts w:ascii="Verdana" w:eastAsia="Verdana" w:hAnsi="Verdana" w:cs="Verdana"/>
                <w:sz w:val="18"/>
                <w:szCs w:val="18"/>
              </w:rPr>
              <w:t xml:space="preserve">s and wireless cameras). If necessary, the spectrum range can be re-farmed and 10 MHz allocated for RMR, but only on the band edge meaning 2390-2400 MHz (since 2290 - 2300 MHz falls in the middle of ENG/OB range). </w:t>
            </w:r>
          </w:p>
        </w:tc>
      </w:tr>
      <w:tr w:rsidR="004111C6" w14:paraId="6AC4FA6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AE137E" w14:textId="77777777" w:rsidR="004111C6" w:rsidRDefault="003E5023">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2EACBA" w14:textId="77777777" w:rsidR="004111C6" w:rsidRDefault="003E5023">
            <w:r>
              <w:rPr>
                <w:rFonts w:ascii="Verdana" w:eastAsia="Verdana" w:hAnsi="Verdana" w:cs="Verdana"/>
                <w:sz w:val="18"/>
                <w:szCs w:val="18"/>
              </w:rPr>
              <w:t>Consumer Protection and Technic</w:t>
            </w:r>
            <w:r>
              <w:rPr>
                <w:rFonts w:ascii="Verdana" w:eastAsia="Verdana" w:hAnsi="Verdana" w:cs="Verdana"/>
                <w:sz w:val="18"/>
                <w:szCs w:val="18"/>
              </w:rPr>
              <w:t xml:space="preserve">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A5413F" w14:textId="77777777" w:rsidR="004111C6" w:rsidRDefault="003E5023">
            <w:r>
              <w:rPr>
                <w:rFonts w:ascii="Verdana" w:eastAsia="Verdana" w:hAnsi="Verdana" w:cs="Verdana"/>
                <w:sz w:val="18"/>
                <w:szCs w:val="18"/>
              </w:rPr>
              <w:t xml:space="preserve">Under consideration </w:t>
            </w:r>
          </w:p>
        </w:tc>
      </w:tr>
      <w:tr w:rsidR="004111C6" w14:paraId="2949385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C65C0B" w14:textId="77777777" w:rsidR="004111C6" w:rsidRDefault="003E5023">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C5CEC3" w14:textId="77777777" w:rsidR="004111C6" w:rsidRDefault="003E5023">
            <w:r>
              <w:rPr>
                <w:rFonts w:ascii="Verdana" w:eastAsia="Verdana" w:hAnsi="Verdana" w:cs="Verdana"/>
                <w:sz w:val="18"/>
                <w:szCs w:val="18"/>
              </w:rPr>
              <w:t xml:space="preserve">Radiocommunications 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99F498" w14:textId="77777777" w:rsidR="004111C6" w:rsidRDefault="003E5023">
            <w:r>
              <w:rPr>
                <w:rFonts w:ascii="Verdana" w:eastAsia="Verdana" w:hAnsi="Verdana" w:cs="Verdana"/>
                <w:sz w:val="18"/>
                <w:szCs w:val="18"/>
              </w:rPr>
              <w:t xml:space="preserve">At this moment there is no possibility to make 10 MHz bandwidth available for RMR usage. </w:t>
            </w:r>
          </w:p>
        </w:tc>
      </w:tr>
      <w:tr w:rsidR="004111C6" w14:paraId="7A82942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02781A" w14:textId="77777777" w:rsidR="004111C6" w:rsidRDefault="003E5023">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EC6873C" w14:textId="77777777" w:rsidR="004111C6" w:rsidRDefault="003E5023">
            <w:r>
              <w:rPr>
                <w:rFonts w:ascii="Verdana" w:eastAsia="Verdana" w:hAnsi="Verdana" w:cs="Verdana"/>
                <w:sz w:val="18"/>
                <w:szCs w:val="18"/>
              </w:rPr>
              <w:t>National Telecommunications and Post Commission (EETT</w:t>
            </w: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3F0A7F" w14:textId="77777777" w:rsidR="004111C6" w:rsidRDefault="003E5023">
            <w:r>
              <w:rPr>
                <w:rFonts w:ascii="Verdana" w:eastAsia="Verdana" w:hAnsi="Verdana" w:cs="Verdana"/>
                <w:sz w:val="18"/>
                <w:szCs w:val="18"/>
              </w:rPr>
              <w:t xml:space="preserve">The range 2290-2300 MHz is considered the most appropriate for the deployment of RMR according to the above described usage scenario </w:t>
            </w:r>
          </w:p>
        </w:tc>
      </w:tr>
      <w:tr w:rsidR="004111C6" w14:paraId="08810F2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7AC38E" w14:textId="77777777" w:rsidR="004111C6" w:rsidRDefault="003E5023">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AD16B2" w14:textId="77777777" w:rsidR="004111C6" w:rsidRDefault="003E5023">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4C8B18" w14:textId="77777777" w:rsidR="004111C6" w:rsidRDefault="003E5023">
            <w:r>
              <w:rPr>
                <w:rFonts w:ascii="Verdana" w:eastAsia="Verdana" w:hAnsi="Verdana" w:cs="Verdana"/>
                <w:sz w:val="18"/>
                <w:szCs w:val="18"/>
              </w:rPr>
              <w:t xml:space="preserve">Norway do not see the need for additional spectrum in 2290-2400 MHz for RMR, and do not consider to allocate any. If European regulations in the future requires a 10 MHz allocation in the band, 2290-2300 MHz is preferred. </w:t>
            </w:r>
          </w:p>
        </w:tc>
      </w:tr>
      <w:tr w:rsidR="004111C6" w14:paraId="14EEFC9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2F39B0" w14:textId="77777777" w:rsidR="004111C6" w:rsidRDefault="003E5023">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C4EBB4" w14:textId="77777777" w:rsidR="004111C6" w:rsidRDefault="003E5023">
            <w:r>
              <w:rPr>
                <w:rFonts w:ascii="Verdana" w:eastAsia="Verdana" w:hAnsi="Verdana" w:cs="Verdana"/>
                <w:sz w:val="18"/>
                <w:szCs w:val="18"/>
              </w:rPr>
              <w:t>Department o</w:t>
            </w:r>
            <w:r>
              <w:rPr>
                <w:rFonts w:ascii="Verdana" w:eastAsia="Verdana" w:hAnsi="Verdana" w:cs="Verdana"/>
                <w:sz w:val="18"/>
                <w:szCs w:val="18"/>
              </w:rPr>
              <w:t xml:space="preserve">f International Cooperation Ministry of Digital Development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933F44" w14:textId="77777777" w:rsidR="004111C6" w:rsidRDefault="003E5023">
            <w:r>
              <w:rPr>
                <w:rFonts w:ascii="Verdana" w:eastAsia="Verdana" w:hAnsi="Verdana" w:cs="Verdana"/>
                <w:sz w:val="18"/>
                <w:szCs w:val="18"/>
              </w:rPr>
              <w:t xml:space="preserve">There are none. </w:t>
            </w:r>
            <w:r>
              <w:rPr>
                <w:rFonts w:ascii="Verdana" w:eastAsia="Verdana" w:hAnsi="Verdana" w:cs="Verdana"/>
                <w:sz w:val="18"/>
                <w:szCs w:val="18"/>
              </w:rPr>
              <w:br/>
              <w:t xml:space="preserve">The frequency band 2290-2400 MHz is not foreseen for such a use. </w:t>
            </w:r>
          </w:p>
        </w:tc>
      </w:tr>
    </w:tbl>
    <w:p w14:paraId="2F5D852D" w14:textId="77777777" w:rsidR="004111C6" w:rsidRDefault="003E5023">
      <w:pPr>
        <w:pStyle w:val="Questionarie-instance"/>
        <w:keepLines/>
      </w:pPr>
      <w:r>
        <w:rPr>
          <w:rFonts w:ascii="Verdana" w:eastAsia="Verdana" w:hAnsi="Verdana" w:cs="Verdana"/>
          <w:b/>
          <w:bCs/>
          <w:sz w:val="18"/>
          <w:szCs w:val="18"/>
        </w:rPr>
        <w:t xml:space="preserve">Question 2: </w:t>
      </w:r>
      <w:r>
        <w:rPr>
          <w:rStyle w:val="Questionarie-instanceQuestion-text"/>
          <w:rFonts w:ascii="Verdana" w:eastAsia="Verdana" w:hAnsi="Verdana" w:cs="Verdana"/>
          <w:sz w:val="18"/>
          <w:szCs w:val="18"/>
        </w:rPr>
        <w:t>What are the existing applications currently using the 2290-2400 MHz ra</w:t>
      </w:r>
      <w:r>
        <w:rPr>
          <w:rStyle w:val="Questionarie-instanceQuestion-text"/>
          <w:rFonts w:ascii="Verdana" w:eastAsia="Verdana" w:hAnsi="Verdana" w:cs="Verdana"/>
          <w:sz w:val="18"/>
          <w:szCs w:val="18"/>
        </w:rPr>
        <w:t xml:space="preserve">nge?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25"/>
        <w:gridCol w:w="2873"/>
        <w:gridCol w:w="4781"/>
      </w:tblGrid>
      <w:tr w:rsidR="004111C6" w14:paraId="4CC47AE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CAD209" w14:textId="77777777" w:rsidR="004111C6" w:rsidRDefault="003E5023">
            <w:pPr>
              <w:jc w:val="cente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E87012" w14:textId="77777777" w:rsidR="004111C6" w:rsidRDefault="003E5023">
            <w:pPr>
              <w:jc w:val="cente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20435A" w14:textId="77777777" w:rsidR="004111C6" w:rsidRDefault="003E5023">
            <w:pPr>
              <w:jc w:val="center"/>
            </w:pPr>
            <w:r>
              <w:rPr>
                <w:rFonts w:ascii="Verdana" w:eastAsia="Verdana" w:hAnsi="Verdana" w:cs="Verdana"/>
                <w:b/>
                <w:bCs/>
                <w:sz w:val="18"/>
                <w:szCs w:val="18"/>
              </w:rPr>
              <w:t xml:space="preserve">Please specify as accurate as possible the type of usage, the exact frequency range and the geographical spread of the usage. </w:t>
            </w:r>
          </w:p>
        </w:tc>
      </w:tr>
      <w:tr w:rsidR="004111C6" w14:paraId="3B9F651B"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AB09DE" w14:textId="77777777" w:rsidR="004111C6" w:rsidRDefault="003E5023">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A6545A" w14:textId="77777777" w:rsidR="004111C6" w:rsidRDefault="003E5023">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FEDE35" w14:textId="77777777" w:rsidR="004111C6" w:rsidRDefault="003E5023">
            <w:r>
              <w:rPr>
                <w:rFonts w:ascii="Verdana" w:eastAsia="Verdana" w:hAnsi="Verdana" w:cs="Verdana"/>
                <w:sz w:val="18"/>
                <w:szCs w:val="18"/>
              </w:rPr>
              <w:t>Mobile TV links, three 8 MHz channels in use in the Reykjavík area mostly. 2322, 2336</w:t>
            </w:r>
            <w:r>
              <w:rPr>
                <w:rFonts w:ascii="Verdana" w:eastAsia="Verdana" w:hAnsi="Verdana" w:cs="Verdana"/>
                <w:sz w:val="18"/>
                <w:szCs w:val="18"/>
              </w:rPr>
              <w:t xml:space="preserve"> and 2350 MHz </w:t>
            </w:r>
          </w:p>
        </w:tc>
      </w:tr>
      <w:tr w:rsidR="004111C6" w14:paraId="3E7C902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F68C15" w14:textId="77777777" w:rsidR="004111C6" w:rsidRDefault="003E5023">
            <w:r>
              <w:rPr>
                <w:rFonts w:ascii="Verdana" w:eastAsia="Verdana" w:hAnsi="Verdana" w:cs="Verdana"/>
                <w:sz w:val="18"/>
                <w:szCs w:val="18"/>
              </w:rPr>
              <w:lastRenderedPageBreak/>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68E236" w14:textId="77777777" w:rsidR="004111C6" w:rsidRDefault="003E5023">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BB10B3" w14:textId="77777777" w:rsidR="004111C6" w:rsidRDefault="003E5023">
            <w:r>
              <w:rPr>
                <w:rFonts w:ascii="Verdana" w:eastAsia="Verdana" w:hAnsi="Verdana" w:cs="Verdana"/>
                <w:sz w:val="18"/>
                <w:szCs w:val="18"/>
              </w:rPr>
              <w:t xml:space="preserve">MFCN 2300 -2400 MHz and PMSE 2290 -2300 MHz - both national coverage </w:t>
            </w:r>
          </w:p>
        </w:tc>
      </w:tr>
      <w:tr w:rsidR="004111C6" w14:paraId="3C6BC7C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B1E115" w14:textId="77777777" w:rsidR="004111C6" w:rsidRDefault="003E5023">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14CB15" w14:textId="77777777" w:rsidR="004111C6" w:rsidRDefault="003E5023">
            <w:r>
              <w:rPr>
                <w:rFonts w:ascii="Verdana" w:eastAsia="Verdana" w:hAnsi="Verdana" w:cs="Verdana"/>
                <w:sz w:val="18"/>
                <w:szCs w:val="18"/>
              </w:rPr>
              <w:t xml:space="preserve">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BFA00B" w14:textId="77777777" w:rsidR="004111C6" w:rsidRDefault="003E5023">
            <w:r>
              <w:rPr>
                <w:rFonts w:ascii="Verdana" w:eastAsia="Verdana" w:hAnsi="Verdana" w:cs="Verdana"/>
                <w:sz w:val="18"/>
                <w:szCs w:val="18"/>
              </w:rPr>
              <w:t xml:space="preserve">2290-2315 MHz cordless cameras (only short term licenses at given location); </w:t>
            </w:r>
            <w:r>
              <w:rPr>
                <w:rFonts w:ascii="Verdana" w:eastAsia="Verdana" w:hAnsi="Verdana" w:cs="Verdana"/>
                <w:sz w:val="18"/>
                <w:szCs w:val="18"/>
              </w:rPr>
              <w:br/>
              <w:t xml:space="preserve">2315-2400 MHz cordless cameras (shared use between licensees within whole Finland) </w:t>
            </w:r>
          </w:p>
        </w:tc>
      </w:tr>
      <w:tr w:rsidR="004111C6" w14:paraId="7BF1CC8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DBD891" w14:textId="77777777" w:rsidR="004111C6" w:rsidRDefault="003E5023">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0FD9CA" w14:textId="77777777" w:rsidR="004111C6" w:rsidRDefault="003E5023">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22ED2D" w14:textId="77777777" w:rsidR="004111C6" w:rsidRDefault="003E5023">
            <w:r>
              <w:rPr>
                <w:rFonts w:ascii="Verdana" w:eastAsia="Verdana" w:hAnsi="Verdana" w:cs="Verdana"/>
                <w:sz w:val="18"/>
                <w:szCs w:val="18"/>
              </w:rPr>
              <w:t xml:space="preserve">Usage in the UK: </w:t>
            </w:r>
            <w:r>
              <w:rPr>
                <w:rFonts w:ascii="Verdana" w:eastAsia="Verdana" w:hAnsi="Verdana" w:cs="Verdana"/>
                <w:sz w:val="18"/>
                <w:szCs w:val="18"/>
              </w:rPr>
              <w:br/>
              <w:t>Radio Astronomy (229</w:t>
            </w:r>
            <w:r>
              <w:rPr>
                <w:rFonts w:ascii="Verdana" w:eastAsia="Verdana" w:hAnsi="Verdana" w:cs="Verdana"/>
                <w:sz w:val="18"/>
                <w:szCs w:val="18"/>
              </w:rPr>
              <w:t xml:space="preserve">0 – 2300 MHz) </w:t>
            </w:r>
            <w:r>
              <w:rPr>
                <w:rFonts w:ascii="Verdana" w:eastAsia="Verdana" w:hAnsi="Verdana" w:cs="Verdana"/>
                <w:sz w:val="18"/>
                <w:szCs w:val="18"/>
              </w:rPr>
              <w:br/>
              <w:t xml:space="preserve">Programme Making and Special Events (PMSE) Fixed Site, Video Link and Low Power (2290 – 2300 MHz, 2300 – 2350 and 2390 – 2400 MHz) - Ad hoc licensing UK wide </w:t>
            </w:r>
            <w:r>
              <w:rPr>
                <w:rFonts w:ascii="Verdana" w:eastAsia="Verdana" w:hAnsi="Verdana" w:cs="Verdana"/>
                <w:sz w:val="18"/>
                <w:szCs w:val="18"/>
              </w:rPr>
              <w:br/>
              <w:t xml:space="preserve">Emergency Services use between (2310 – 2340 MHz) - UK nationwide </w:t>
            </w:r>
            <w:r>
              <w:rPr>
                <w:rFonts w:ascii="Verdana" w:eastAsia="Verdana" w:hAnsi="Verdana" w:cs="Verdana"/>
                <w:sz w:val="18"/>
                <w:szCs w:val="18"/>
              </w:rPr>
              <w:br/>
              <w:t>Military (2300-2</w:t>
            </w:r>
            <w:r>
              <w:rPr>
                <w:rFonts w:ascii="Verdana" w:eastAsia="Verdana" w:hAnsi="Verdana" w:cs="Verdana"/>
                <w:sz w:val="18"/>
                <w:szCs w:val="18"/>
              </w:rPr>
              <w:t xml:space="preserve">450 MHz) - mix of UK nationwide uses and limited geographical uses depending on exact system and frequency </w:t>
            </w:r>
            <w:r>
              <w:rPr>
                <w:rFonts w:ascii="Verdana" w:eastAsia="Verdana" w:hAnsi="Verdana" w:cs="Verdana"/>
                <w:sz w:val="18"/>
                <w:szCs w:val="18"/>
              </w:rPr>
              <w:br/>
              <w:t xml:space="preserve">Amateur (2310-2350 MHz) and (2390 – 2400 MHz) - UK nationwide, but not available on the Isle of Man </w:t>
            </w:r>
            <w:r>
              <w:rPr>
                <w:rFonts w:ascii="Verdana" w:eastAsia="Verdana" w:hAnsi="Verdana" w:cs="Verdana"/>
                <w:sz w:val="18"/>
                <w:szCs w:val="18"/>
              </w:rPr>
              <w:br/>
              <w:t>MFCN (2350 – 2390 MHz) - UK nationwide, but exc</w:t>
            </w:r>
            <w:r>
              <w:rPr>
                <w:rFonts w:ascii="Verdana" w:eastAsia="Verdana" w:hAnsi="Verdana" w:cs="Verdana"/>
                <w:sz w:val="18"/>
                <w:szCs w:val="18"/>
              </w:rPr>
              <w:t xml:space="preserve">luding Northern Ireland, the Channel Islands and the Isle of Man </w:t>
            </w:r>
          </w:p>
        </w:tc>
      </w:tr>
      <w:tr w:rsidR="004111C6" w14:paraId="2E89C29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4080E9" w14:textId="77777777" w:rsidR="004111C6" w:rsidRDefault="003E5023">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9E15BA" w14:textId="77777777" w:rsidR="004111C6" w:rsidRDefault="003E5023">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B46B6C" w14:textId="77777777" w:rsidR="004111C6" w:rsidRDefault="003E5023">
            <w:r>
              <w:rPr>
                <w:rFonts w:ascii="Verdana" w:eastAsia="Verdana" w:hAnsi="Verdana" w:cs="Verdana"/>
                <w:sz w:val="18"/>
                <w:szCs w:val="18"/>
              </w:rPr>
              <w:t xml:space="preserve">aeronautical radionavigation in the bottom of the band (above 2300 MHz) </w:t>
            </w:r>
            <w:r>
              <w:rPr>
                <w:rFonts w:ascii="Verdana" w:eastAsia="Verdana" w:hAnsi="Verdana" w:cs="Verdana"/>
                <w:sz w:val="18"/>
                <w:szCs w:val="18"/>
              </w:rPr>
              <w:br/>
              <w:t xml:space="preserve">Video ENG OB in the whole band </w:t>
            </w:r>
          </w:p>
        </w:tc>
      </w:tr>
      <w:tr w:rsidR="004111C6" w14:paraId="7D08A69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FBB33C" w14:textId="77777777" w:rsidR="004111C6" w:rsidRDefault="003E5023">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17F976" w14:textId="77777777" w:rsidR="004111C6" w:rsidRDefault="003E5023">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C9F6AA" w14:textId="77777777" w:rsidR="004111C6" w:rsidRDefault="003E5023">
            <w:r>
              <w:rPr>
                <w:rFonts w:ascii="Verdana" w:eastAsia="Verdana" w:hAnsi="Verdana" w:cs="Verdana"/>
                <w:sz w:val="18"/>
                <w:szCs w:val="18"/>
              </w:rPr>
              <w:t>2290-2292 MHz: usage by 2 MMDS operators (within the</w:t>
            </w:r>
            <w:r>
              <w:rPr>
                <w:rFonts w:ascii="Verdana" w:eastAsia="Verdana" w:hAnsi="Verdana" w:cs="Verdana"/>
                <w:sz w:val="18"/>
                <w:szCs w:val="18"/>
              </w:rPr>
              <w:t xml:space="preserve"> band 2200-2292 MHz) in 2 cities. </w:t>
            </w:r>
            <w:r>
              <w:rPr>
                <w:rFonts w:ascii="Verdana" w:eastAsia="Verdana" w:hAnsi="Verdana" w:cs="Verdana"/>
                <w:sz w:val="18"/>
                <w:szCs w:val="18"/>
              </w:rPr>
              <w:br/>
              <w:t xml:space="preserve">2300-2400 MHz: usage by amateur stations on secondary basis. </w:t>
            </w:r>
            <w:r>
              <w:rPr>
                <w:rFonts w:ascii="Verdana" w:eastAsia="Verdana" w:hAnsi="Verdana" w:cs="Verdana"/>
                <w:sz w:val="18"/>
                <w:szCs w:val="18"/>
              </w:rPr>
              <w:br/>
              <w:t xml:space="preserve">2290-2400 MHz: SRD with technical characteristics in line with ERC Recommendation 70-03. </w:t>
            </w:r>
          </w:p>
        </w:tc>
      </w:tr>
      <w:tr w:rsidR="004111C6" w14:paraId="2B6C9A4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EB7F44" w14:textId="77777777" w:rsidR="004111C6" w:rsidRDefault="003E5023">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7E2527" w14:textId="77777777" w:rsidR="004111C6" w:rsidRDefault="003E5023">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640DA7" w14:textId="77777777" w:rsidR="004111C6" w:rsidRDefault="003E5023">
            <w:r>
              <w:rPr>
                <w:rFonts w:ascii="Verdana" w:eastAsia="Verdana" w:hAnsi="Verdana" w:cs="Verdana"/>
                <w:sz w:val="18"/>
                <w:szCs w:val="18"/>
              </w:rPr>
              <w:t xml:space="preserve">See above. </w:t>
            </w:r>
          </w:p>
        </w:tc>
      </w:tr>
      <w:tr w:rsidR="004111C6" w14:paraId="294967E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66A09C" w14:textId="77777777" w:rsidR="004111C6" w:rsidRDefault="003E5023">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2C30D9" w14:textId="77777777" w:rsidR="004111C6" w:rsidRDefault="003E5023">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65AED2B" w14:textId="77777777" w:rsidR="004111C6" w:rsidRDefault="003E5023">
            <w:r>
              <w:rPr>
                <w:rFonts w:ascii="Verdana" w:eastAsia="Verdana" w:hAnsi="Verdana" w:cs="Verdana"/>
                <w:sz w:val="18"/>
                <w:szCs w:val="18"/>
              </w:rPr>
              <w:t xml:space="preserve">• The 2290-2300 MHz band is designated for non-civil Radiolocation systems on primary basis. </w:t>
            </w:r>
            <w:r>
              <w:rPr>
                <w:rFonts w:ascii="Verdana" w:eastAsia="Verdana" w:hAnsi="Verdana" w:cs="Verdana"/>
                <w:sz w:val="18"/>
                <w:szCs w:val="18"/>
              </w:rPr>
              <w:br/>
              <w:t xml:space="preserve">• The 2300-2370 MHz band is planned for MFCN systems on primary basis based on ECC/DEC/(14)02. </w:t>
            </w:r>
            <w:r>
              <w:rPr>
                <w:rFonts w:ascii="Verdana" w:eastAsia="Verdana" w:hAnsi="Verdana" w:cs="Verdana"/>
                <w:sz w:val="18"/>
                <w:szCs w:val="18"/>
              </w:rPr>
              <w:br/>
              <w:t>• The 2370-2400 M</w:t>
            </w:r>
            <w:r>
              <w:rPr>
                <w:rFonts w:ascii="Verdana" w:eastAsia="Verdana" w:hAnsi="Verdana" w:cs="Verdana"/>
                <w:sz w:val="18"/>
                <w:szCs w:val="18"/>
              </w:rPr>
              <w:t xml:space="preserve">Hz band is designated for non-civil MFCN systems on primary basis. </w:t>
            </w:r>
            <w:r>
              <w:rPr>
                <w:rFonts w:ascii="Verdana" w:eastAsia="Verdana" w:hAnsi="Verdana" w:cs="Verdana"/>
                <w:sz w:val="18"/>
                <w:szCs w:val="18"/>
              </w:rPr>
              <w:br/>
            </w:r>
            <w:r>
              <w:rPr>
                <w:rFonts w:ascii="Verdana" w:eastAsia="Verdana" w:hAnsi="Verdana" w:cs="Verdana"/>
                <w:sz w:val="18"/>
                <w:szCs w:val="18"/>
              </w:rPr>
              <w:br/>
              <w:t>Furthermore the 2300-2400 MHz band is also designated for amateur service on secondary basis and the 2290-2300 MHz and 2370-2400 MHz bands are allocated for non-civil low power wireless b</w:t>
            </w:r>
            <w:r>
              <w:rPr>
                <w:rFonts w:ascii="Verdana" w:eastAsia="Verdana" w:hAnsi="Verdana" w:cs="Verdana"/>
                <w:sz w:val="18"/>
                <w:szCs w:val="18"/>
              </w:rPr>
              <w:t xml:space="preserve">roadband data transmission (duty cycle &lt;=100%, power max 100mW e.i.r.p.) systems and the 2290-2400 MHz band is allocated for SRD radio determination application (GPR/WPR and BMA) on a non-interference and non-protected basis. </w:t>
            </w:r>
          </w:p>
        </w:tc>
      </w:tr>
      <w:tr w:rsidR="004111C6" w14:paraId="67518E6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240E98" w14:textId="77777777" w:rsidR="004111C6" w:rsidRDefault="003E5023">
            <w:r>
              <w:rPr>
                <w:rFonts w:ascii="Verdana" w:eastAsia="Verdana" w:hAnsi="Verdana" w:cs="Verdana"/>
                <w:sz w:val="18"/>
                <w:szCs w:val="18"/>
              </w:rPr>
              <w:lastRenderedPageBreak/>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50927F" w14:textId="77777777" w:rsidR="004111C6" w:rsidRDefault="003E5023">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10CB3B" w14:textId="77777777" w:rsidR="004111C6" w:rsidRDefault="003E5023">
            <w:r>
              <w:rPr>
                <w:rFonts w:ascii="Verdana" w:eastAsia="Verdana" w:hAnsi="Verdana" w:cs="Verdana"/>
                <w:sz w:val="18"/>
                <w:szCs w:val="18"/>
              </w:rPr>
              <w:t>• 2290-2300</w:t>
            </w:r>
            <w:r>
              <w:rPr>
                <w:rFonts w:ascii="Verdana" w:eastAsia="Verdana" w:hAnsi="Verdana" w:cs="Verdana"/>
                <w:sz w:val="18"/>
                <w:szCs w:val="18"/>
              </w:rPr>
              <w:t xml:space="preserve"> MHz: Space Research Service (deep space) (space to earth), two receiving stations in Germany in this band (Weilheim, Wettzell) </w:t>
            </w:r>
            <w:r>
              <w:rPr>
                <w:rFonts w:ascii="Verdana" w:eastAsia="Verdana" w:hAnsi="Verdana" w:cs="Verdana"/>
                <w:sz w:val="18"/>
                <w:szCs w:val="18"/>
              </w:rPr>
              <w:br/>
              <w:t xml:space="preserve">• 2290-2400 MHz: Military radio applications, minor temporary local usage </w:t>
            </w:r>
            <w:r>
              <w:rPr>
                <w:rFonts w:ascii="Verdana" w:eastAsia="Verdana" w:hAnsi="Verdana" w:cs="Verdana"/>
                <w:sz w:val="18"/>
                <w:szCs w:val="18"/>
              </w:rPr>
              <w:br/>
              <w:t xml:space="preserve">• 2300-2320 MHz: Mobile Service (Civil and military </w:t>
            </w:r>
            <w:r>
              <w:rPr>
                <w:rFonts w:ascii="Verdana" w:eastAsia="Verdana" w:hAnsi="Verdana" w:cs="Verdana"/>
                <w:sz w:val="18"/>
                <w:szCs w:val="18"/>
              </w:rPr>
              <w:t xml:space="preserve">Telemetry / Telecommand, including aeronautical telemetry), nationwide </w:t>
            </w:r>
            <w:r>
              <w:rPr>
                <w:rFonts w:ascii="Verdana" w:eastAsia="Verdana" w:hAnsi="Verdana" w:cs="Verdana"/>
                <w:sz w:val="18"/>
                <w:szCs w:val="18"/>
              </w:rPr>
              <w:br/>
              <w:t xml:space="preserve">• 2320-2400 MHz: Mobile Service (Wireless cameras and video links for PMSE, military, PPDR and industry/business), nationwide </w:t>
            </w:r>
            <w:r>
              <w:rPr>
                <w:rFonts w:ascii="Verdana" w:eastAsia="Verdana" w:hAnsi="Verdana" w:cs="Verdana"/>
                <w:sz w:val="18"/>
                <w:szCs w:val="18"/>
              </w:rPr>
              <w:br/>
              <w:t xml:space="preserve">• 2320-2400 MHz: Amateur Service (on a secondary basis), </w:t>
            </w:r>
            <w:r>
              <w:rPr>
                <w:rFonts w:ascii="Verdana" w:eastAsia="Verdana" w:hAnsi="Verdana" w:cs="Verdana"/>
                <w:sz w:val="18"/>
                <w:szCs w:val="18"/>
              </w:rPr>
              <w:t xml:space="preserve">nationwide </w:t>
            </w:r>
          </w:p>
        </w:tc>
      </w:tr>
      <w:tr w:rsidR="004111C6" w14:paraId="1BBA6CF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D01819" w14:textId="77777777" w:rsidR="004111C6" w:rsidRDefault="003E5023">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395065" w14:textId="77777777" w:rsidR="004111C6" w:rsidRDefault="003E5023">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CE2050" w14:textId="77777777" w:rsidR="004111C6" w:rsidRDefault="003E5023">
            <w:r>
              <w:rPr>
                <w:rFonts w:ascii="Verdana" w:eastAsia="Verdana" w:hAnsi="Verdana" w:cs="Verdana"/>
                <w:sz w:val="18"/>
                <w:szCs w:val="18"/>
              </w:rPr>
              <w:t xml:space="preserve">2200-2300 MHz – (Point-to-Multipoint) MMDS retransmission of TV and radio programs; Spread in towns cities and bigger villages; </w:t>
            </w:r>
            <w:r>
              <w:rPr>
                <w:rFonts w:ascii="Verdana" w:eastAsia="Verdana" w:hAnsi="Verdana" w:cs="Verdana"/>
                <w:sz w:val="18"/>
                <w:szCs w:val="18"/>
              </w:rPr>
              <w:br/>
              <w:t>2300-2450 MHz – (MOBILE) PMSE wi</w:t>
            </w:r>
            <w:r>
              <w:rPr>
                <w:rFonts w:ascii="Verdana" w:eastAsia="Verdana" w:hAnsi="Verdana" w:cs="Verdana"/>
                <w:sz w:val="18"/>
                <w:szCs w:val="18"/>
              </w:rPr>
              <w:t xml:space="preserve">reless cameras, portable video-links, mobile video-links; nationwide use; </w:t>
            </w:r>
            <w:r>
              <w:rPr>
                <w:rFonts w:ascii="Verdana" w:eastAsia="Verdana" w:hAnsi="Verdana" w:cs="Verdana"/>
                <w:sz w:val="18"/>
                <w:szCs w:val="18"/>
              </w:rPr>
              <w:br/>
              <w:t xml:space="preserve">2300-2400 MHz – (MOBILE) Defense systems; </w:t>
            </w:r>
            <w:r>
              <w:rPr>
                <w:rFonts w:ascii="Verdana" w:eastAsia="Verdana" w:hAnsi="Verdana" w:cs="Verdana"/>
                <w:sz w:val="18"/>
                <w:szCs w:val="18"/>
              </w:rPr>
              <w:br/>
              <w:t xml:space="preserve">2300-2400 MHz – (FIXED) Defense systems; </w:t>
            </w:r>
            <w:r>
              <w:rPr>
                <w:rFonts w:ascii="Verdana" w:eastAsia="Verdana" w:hAnsi="Verdana" w:cs="Verdana"/>
                <w:sz w:val="18"/>
                <w:szCs w:val="18"/>
              </w:rPr>
              <w:br/>
              <w:t xml:space="preserve">2300-2400 MHz – (Amateur ); </w:t>
            </w:r>
            <w:r>
              <w:rPr>
                <w:rFonts w:ascii="Verdana" w:eastAsia="Verdana" w:hAnsi="Verdana" w:cs="Verdana"/>
                <w:sz w:val="18"/>
                <w:szCs w:val="18"/>
              </w:rPr>
              <w:br/>
              <w:t xml:space="preserve">2300-2400 MHz – (Radiolocation “mil.”) Defense systems; </w:t>
            </w:r>
          </w:p>
        </w:tc>
      </w:tr>
      <w:tr w:rsidR="004111C6" w14:paraId="50366E3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F1FECA" w14:textId="77777777" w:rsidR="004111C6" w:rsidRDefault="003E5023">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C86FCA" w14:textId="77777777" w:rsidR="004111C6" w:rsidRDefault="003E5023">
            <w:r>
              <w:rPr>
                <w:rFonts w:ascii="Verdana" w:eastAsia="Verdana" w:hAnsi="Verdana" w:cs="Verdana"/>
                <w:sz w:val="18"/>
                <w:szCs w:val="18"/>
              </w:rPr>
              <w:t>Mi</w:t>
            </w:r>
            <w:r>
              <w:rPr>
                <w:rFonts w:ascii="Verdana" w:eastAsia="Verdana" w:hAnsi="Verdana" w:cs="Verdana"/>
                <w:sz w:val="18"/>
                <w:szCs w:val="18"/>
              </w:rPr>
              <w:t xml:space="preserve">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755B25" w14:textId="77777777" w:rsidR="004111C6" w:rsidRDefault="003E5023">
            <w:r>
              <w:rPr>
                <w:rFonts w:ascii="Verdana" w:eastAsia="Verdana" w:hAnsi="Verdana" w:cs="Verdana"/>
                <w:sz w:val="18"/>
                <w:szCs w:val="18"/>
              </w:rPr>
              <w:t xml:space="preserve">Fixed services are widely spread across Italy as reported below </w:t>
            </w:r>
            <w:r>
              <w:rPr>
                <w:rFonts w:ascii="Verdana" w:eastAsia="Verdana" w:hAnsi="Verdana" w:cs="Verdana"/>
                <w:sz w:val="18"/>
                <w:szCs w:val="18"/>
              </w:rPr>
              <w:br/>
              <w:t xml:space="preserve">Region nr tx </w:t>
            </w:r>
            <w:r>
              <w:rPr>
                <w:rFonts w:ascii="Verdana" w:eastAsia="Verdana" w:hAnsi="Verdana" w:cs="Verdana"/>
                <w:sz w:val="18"/>
                <w:szCs w:val="18"/>
              </w:rPr>
              <w:br/>
              <w:t xml:space="preserve">ABRUZZO 54 </w:t>
            </w:r>
            <w:r>
              <w:rPr>
                <w:rFonts w:ascii="Verdana" w:eastAsia="Verdana" w:hAnsi="Verdana" w:cs="Verdana"/>
                <w:sz w:val="18"/>
                <w:szCs w:val="18"/>
              </w:rPr>
              <w:br/>
              <w:t xml:space="preserve">BASILICATA 33 </w:t>
            </w:r>
            <w:r>
              <w:rPr>
                <w:rFonts w:ascii="Verdana" w:eastAsia="Verdana" w:hAnsi="Verdana" w:cs="Verdana"/>
                <w:sz w:val="18"/>
                <w:szCs w:val="18"/>
              </w:rPr>
              <w:br/>
              <w:t xml:space="preserve">CALABRIA 52 </w:t>
            </w:r>
            <w:r>
              <w:rPr>
                <w:rFonts w:ascii="Verdana" w:eastAsia="Verdana" w:hAnsi="Verdana" w:cs="Verdana"/>
                <w:sz w:val="18"/>
                <w:szCs w:val="18"/>
              </w:rPr>
              <w:br/>
              <w:t xml:space="preserve">CAMPANIA 30 </w:t>
            </w:r>
            <w:r>
              <w:rPr>
                <w:rFonts w:ascii="Verdana" w:eastAsia="Verdana" w:hAnsi="Verdana" w:cs="Verdana"/>
                <w:sz w:val="18"/>
                <w:szCs w:val="18"/>
              </w:rPr>
              <w:br/>
              <w:t xml:space="preserve">EMILIA ROMAGNA 150 </w:t>
            </w:r>
            <w:r>
              <w:rPr>
                <w:rFonts w:ascii="Verdana" w:eastAsia="Verdana" w:hAnsi="Verdana" w:cs="Verdana"/>
                <w:sz w:val="18"/>
                <w:szCs w:val="18"/>
              </w:rPr>
              <w:br/>
              <w:t xml:space="preserve">FRIULI VENEZIA GIULIA 99 </w:t>
            </w:r>
            <w:r>
              <w:rPr>
                <w:rFonts w:ascii="Verdana" w:eastAsia="Verdana" w:hAnsi="Verdana" w:cs="Verdana"/>
                <w:sz w:val="18"/>
                <w:szCs w:val="18"/>
              </w:rPr>
              <w:br/>
              <w:t xml:space="preserve">LAZIO 97 </w:t>
            </w:r>
            <w:r>
              <w:rPr>
                <w:rFonts w:ascii="Verdana" w:eastAsia="Verdana" w:hAnsi="Verdana" w:cs="Verdana"/>
                <w:sz w:val="18"/>
                <w:szCs w:val="18"/>
              </w:rPr>
              <w:br/>
              <w:t xml:space="preserve">LIGURIA 145 </w:t>
            </w:r>
            <w:r>
              <w:rPr>
                <w:rFonts w:ascii="Verdana" w:eastAsia="Verdana" w:hAnsi="Verdana" w:cs="Verdana"/>
                <w:sz w:val="18"/>
                <w:szCs w:val="18"/>
              </w:rPr>
              <w:br/>
            </w:r>
            <w:r>
              <w:rPr>
                <w:rFonts w:ascii="Verdana" w:eastAsia="Verdana" w:hAnsi="Verdana" w:cs="Verdana"/>
                <w:sz w:val="18"/>
                <w:szCs w:val="18"/>
              </w:rPr>
              <w:t xml:space="preserve">LOMBARDIA 206 </w:t>
            </w:r>
            <w:r>
              <w:rPr>
                <w:rFonts w:ascii="Verdana" w:eastAsia="Verdana" w:hAnsi="Verdana" w:cs="Verdana"/>
                <w:sz w:val="18"/>
                <w:szCs w:val="18"/>
              </w:rPr>
              <w:br/>
              <w:t xml:space="preserve">MARCHE 126 </w:t>
            </w:r>
            <w:r>
              <w:rPr>
                <w:rFonts w:ascii="Verdana" w:eastAsia="Verdana" w:hAnsi="Verdana" w:cs="Verdana"/>
                <w:sz w:val="18"/>
                <w:szCs w:val="18"/>
              </w:rPr>
              <w:br/>
              <w:t xml:space="preserve">MOLISE 23 </w:t>
            </w:r>
            <w:r>
              <w:rPr>
                <w:rFonts w:ascii="Verdana" w:eastAsia="Verdana" w:hAnsi="Verdana" w:cs="Verdana"/>
                <w:sz w:val="18"/>
                <w:szCs w:val="18"/>
              </w:rPr>
              <w:br/>
              <w:t xml:space="preserve">PIEMONTE 196 </w:t>
            </w:r>
            <w:r>
              <w:rPr>
                <w:rFonts w:ascii="Verdana" w:eastAsia="Verdana" w:hAnsi="Verdana" w:cs="Verdana"/>
                <w:sz w:val="18"/>
                <w:szCs w:val="18"/>
              </w:rPr>
              <w:br/>
              <w:t xml:space="preserve">PUGLIA 107 </w:t>
            </w:r>
            <w:r>
              <w:rPr>
                <w:rFonts w:ascii="Verdana" w:eastAsia="Verdana" w:hAnsi="Verdana" w:cs="Verdana"/>
                <w:sz w:val="18"/>
                <w:szCs w:val="18"/>
              </w:rPr>
              <w:br/>
              <w:t xml:space="preserve">SARDEGNA 84 </w:t>
            </w:r>
            <w:r>
              <w:rPr>
                <w:rFonts w:ascii="Verdana" w:eastAsia="Verdana" w:hAnsi="Verdana" w:cs="Verdana"/>
                <w:sz w:val="18"/>
                <w:szCs w:val="18"/>
              </w:rPr>
              <w:br/>
              <w:t xml:space="preserve">SICILIA 207 </w:t>
            </w:r>
            <w:r>
              <w:rPr>
                <w:rFonts w:ascii="Verdana" w:eastAsia="Verdana" w:hAnsi="Verdana" w:cs="Verdana"/>
                <w:sz w:val="18"/>
                <w:szCs w:val="18"/>
              </w:rPr>
              <w:br/>
              <w:t xml:space="preserve">TOSCANA 289 </w:t>
            </w:r>
            <w:r>
              <w:rPr>
                <w:rFonts w:ascii="Verdana" w:eastAsia="Verdana" w:hAnsi="Verdana" w:cs="Verdana"/>
                <w:sz w:val="18"/>
                <w:szCs w:val="18"/>
              </w:rPr>
              <w:br/>
              <w:t xml:space="preserve">TRENTINO ALTO ADIGE 1218 </w:t>
            </w:r>
            <w:r>
              <w:rPr>
                <w:rFonts w:ascii="Verdana" w:eastAsia="Verdana" w:hAnsi="Verdana" w:cs="Verdana"/>
                <w:sz w:val="18"/>
                <w:szCs w:val="18"/>
              </w:rPr>
              <w:br/>
              <w:t xml:space="preserve">UMBRIA 88 </w:t>
            </w:r>
            <w:r>
              <w:rPr>
                <w:rFonts w:ascii="Verdana" w:eastAsia="Verdana" w:hAnsi="Verdana" w:cs="Verdana"/>
                <w:sz w:val="18"/>
                <w:szCs w:val="18"/>
              </w:rPr>
              <w:br/>
              <w:t xml:space="preserve">VALLE D`AOSTA 26 </w:t>
            </w:r>
            <w:r>
              <w:rPr>
                <w:rFonts w:ascii="Verdana" w:eastAsia="Verdana" w:hAnsi="Verdana" w:cs="Verdana"/>
                <w:sz w:val="18"/>
                <w:szCs w:val="18"/>
              </w:rPr>
              <w:br/>
              <w:t xml:space="preserve">VENETO 351 </w:t>
            </w:r>
            <w:r>
              <w:rPr>
                <w:rFonts w:ascii="Verdana" w:eastAsia="Verdana" w:hAnsi="Verdana" w:cs="Verdana"/>
                <w:sz w:val="18"/>
                <w:szCs w:val="18"/>
              </w:rPr>
              <w:br/>
              <w:t xml:space="preserve">Total 3581 </w:t>
            </w:r>
            <w:r>
              <w:rPr>
                <w:rFonts w:ascii="Verdana" w:eastAsia="Verdana" w:hAnsi="Verdana" w:cs="Verdana"/>
                <w:sz w:val="18"/>
                <w:szCs w:val="18"/>
              </w:rPr>
              <w:br/>
            </w:r>
            <w:r>
              <w:rPr>
                <w:rFonts w:ascii="Verdana" w:eastAsia="Verdana" w:hAnsi="Verdana" w:cs="Verdana"/>
                <w:sz w:val="18"/>
                <w:szCs w:val="18"/>
              </w:rPr>
              <w:br/>
              <w:t xml:space="preserve">Moreover PMSE services is also widely used. </w:t>
            </w:r>
          </w:p>
        </w:tc>
      </w:tr>
      <w:tr w:rsidR="004111C6" w14:paraId="59AE109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2EEA4D" w14:textId="77777777" w:rsidR="004111C6" w:rsidRDefault="003E5023">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DF8043" w14:textId="77777777" w:rsidR="004111C6" w:rsidRDefault="003E5023">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486096" w14:textId="77777777" w:rsidR="004111C6" w:rsidRDefault="003E5023">
            <w:r>
              <w:rPr>
                <w:rFonts w:ascii="Verdana" w:eastAsia="Verdana" w:hAnsi="Verdana" w:cs="Verdana"/>
                <w:sz w:val="18"/>
                <w:szCs w:val="18"/>
              </w:rPr>
              <w:t>PMSE (w</w:t>
            </w:r>
            <w:r>
              <w:rPr>
                <w:rFonts w:ascii="Verdana" w:eastAsia="Verdana" w:hAnsi="Verdana" w:cs="Verdana"/>
                <w:sz w:val="18"/>
                <w:szCs w:val="18"/>
              </w:rPr>
              <w:t xml:space="preserve">ireless cameras) throughout Switzerland. </w:t>
            </w:r>
          </w:p>
        </w:tc>
      </w:tr>
      <w:tr w:rsidR="004111C6" w14:paraId="4209F01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BF503E" w14:textId="77777777" w:rsidR="004111C6" w:rsidRDefault="003E5023">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7616C5" w14:textId="77777777" w:rsidR="004111C6" w:rsidRDefault="003E5023">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54388B" w14:textId="77777777" w:rsidR="004111C6" w:rsidRDefault="003E5023">
            <w:r>
              <w:rPr>
                <w:rFonts w:ascii="Verdana" w:eastAsia="Verdana" w:hAnsi="Verdana" w:cs="Verdana"/>
                <w:sz w:val="18"/>
                <w:szCs w:val="18"/>
              </w:rPr>
              <w:t xml:space="preserve">Wireless video PMSE applications are being used within the 2302-2316MHz and 2342-2350MHz </w:t>
            </w:r>
            <w:r>
              <w:rPr>
                <w:rFonts w:ascii="Verdana" w:eastAsia="Verdana" w:hAnsi="Verdana" w:cs="Verdana"/>
                <w:sz w:val="18"/>
                <w:szCs w:val="18"/>
              </w:rPr>
              <w:lastRenderedPageBreak/>
              <w:t xml:space="preserve">frequency bands. Such use is on a nationwide basis. </w:t>
            </w:r>
          </w:p>
        </w:tc>
      </w:tr>
      <w:tr w:rsidR="004111C6" w14:paraId="6836385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4C2954" w14:textId="77777777" w:rsidR="004111C6" w:rsidRDefault="003E5023">
            <w:r>
              <w:rPr>
                <w:rFonts w:ascii="Verdana" w:eastAsia="Verdana" w:hAnsi="Verdana" w:cs="Verdana"/>
                <w:sz w:val="18"/>
                <w:szCs w:val="18"/>
              </w:rPr>
              <w:lastRenderedPageBreak/>
              <w:t xml:space="preserve">Беларусь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DA2AE0" w14:textId="77777777" w:rsidR="004111C6" w:rsidRDefault="003E5023">
            <w:r>
              <w:rPr>
                <w:rFonts w:ascii="Verdana" w:eastAsia="Verdana" w:hAnsi="Verdana" w:cs="Verdana"/>
                <w:sz w:val="18"/>
                <w:szCs w:val="18"/>
              </w:rPr>
              <w:t xml:space="preserve">RUE "BelGIE"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AB7F0E" w14:textId="77777777" w:rsidR="004111C6" w:rsidRDefault="003E5023">
            <w:r>
              <w:rPr>
                <w:rFonts w:ascii="Verdana" w:eastAsia="Verdana" w:hAnsi="Verdana" w:cs="Verdana"/>
                <w:sz w:val="18"/>
                <w:szCs w:val="18"/>
              </w:rPr>
              <w:t xml:space="preserve">There are no currently any civil applications in this frequency band. </w:t>
            </w:r>
          </w:p>
        </w:tc>
      </w:tr>
      <w:tr w:rsidR="004111C6" w14:paraId="45D0CD8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1B5B6A" w14:textId="77777777" w:rsidR="004111C6" w:rsidRDefault="003E5023">
            <w:r>
              <w:rPr>
                <w:rFonts w:ascii="Verdana" w:eastAsia="Verdana" w:hAnsi="Verdana" w:cs="Verdana"/>
                <w:sz w:val="18"/>
                <w:szCs w:val="18"/>
              </w:rPr>
              <w:t>Republic of Serbi</w:t>
            </w:r>
            <w:r>
              <w:rPr>
                <w:rFonts w:ascii="Verdana" w:eastAsia="Verdana" w:hAnsi="Verdana" w:cs="Verdana"/>
                <w:sz w:val="18"/>
                <w:szCs w:val="18"/>
              </w:rPr>
              <w:t xml:space="preserve">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8E98C5" w14:textId="77777777" w:rsidR="004111C6" w:rsidRDefault="003E5023">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879E4D" w14:textId="77777777" w:rsidR="004111C6" w:rsidRDefault="003E5023">
            <w:r>
              <w:rPr>
                <w:rFonts w:ascii="Verdana" w:eastAsia="Verdana" w:hAnsi="Verdana" w:cs="Verdana"/>
                <w:sz w:val="18"/>
                <w:szCs w:val="18"/>
              </w:rPr>
              <w:t xml:space="preserve">2290-2300 defense </w:t>
            </w:r>
            <w:r>
              <w:rPr>
                <w:rFonts w:ascii="Verdana" w:eastAsia="Verdana" w:hAnsi="Verdana" w:cs="Verdana"/>
                <w:sz w:val="18"/>
                <w:szCs w:val="18"/>
              </w:rPr>
              <w:br/>
              <w:t xml:space="preserve">2300-2400 MHz PMSE (mobile microwave links) . We granted license for mobile link for the whole teritory of Republic of Serbia valid up to 2024. </w:t>
            </w:r>
          </w:p>
        </w:tc>
      </w:tr>
      <w:tr w:rsidR="004111C6" w14:paraId="0E68B1E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6ABBC4" w14:textId="77777777" w:rsidR="004111C6" w:rsidRDefault="003E5023">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B23FB7" w14:textId="77777777" w:rsidR="004111C6" w:rsidRDefault="003E5023">
            <w:r>
              <w:rPr>
                <w:rFonts w:ascii="Verdana" w:eastAsia="Verdana" w:hAnsi="Verdana" w:cs="Verdana"/>
                <w:sz w:val="18"/>
                <w:szCs w:val="18"/>
              </w:rPr>
              <w:t>Ele</w:t>
            </w:r>
            <w:r>
              <w:rPr>
                <w:rFonts w:ascii="Verdana" w:eastAsia="Verdana" w:hAnsi="Verdana" w:cs="Verdana"/>
                <w:sz w:val="18"/>
                <w:szCs w:val="18"/>
              </w:rPr>
              <w:t xml:space="preserv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4356E1" w14:textId="77777777" w:rsidR="004111C6" w:rsidRDefault="003E5023">
            <w:r>
              <w:rPr>
                <w:rFonts w:ascii="Verdana" w:eastAsia="Verdana" w:hAnsi="Verdana" w:cs="Verdana"/>
                <w:sz w:val="18"/>
                <w:szCs w:val="18"/>
              </w:rPr>
              <w:t xml:space="preserve">2290 – 2300 MHz band currently unused </w:t>
            </w:r>
            <w:r>
              <w:rPr>
                <w:rFonts w:ascii="Verdana" w:eastAsia="Verdana" w:hAnsi="Verdana" w:cs="Verdana"/>
                <w:sz w:val="18"/>
                <w:szCs w:val="18"/>
              </w:rPr>
              <w:br/>
              <w:t xml:space="preserve">2300 – 2370 MHz is allocated to IMT systems. Existing rights of use for mobile operators foresees possibility to use band in whole territory of the country of Republic of Latvia. </w:t>
            </w:r>
            <w:r>
              <w:rPr>
                <w:rFonts w:ascii="Verdana" w:eastAsia="Verdana" w:hAnsi="Verdana" w:cs="Verdana"/>
                <w:sz w:val="18"/>
                <w:szCs w:val="18"/>
              </w:rPr>
              <w:br/>
              <w:t>2370 –</w:t>
            </w:r>
            <w:r>
              <w:rPr>
                <w:rFonts w:ascii="Verdana" w:eastAsia="Verdana" w:hAnsi="Verdana" w:cs="Verdana"/>
                <w:sz w:val="18"/>
                <w:szCs w:val="18"/>
              </w:rPr>
              <w:t xml:space="preserve"> 2400 MHz PMSE videolinks. </w:t>
            </w:r>
          </w:p>
        </w:tc>
      </w:tr>
      <w:tr w:rsidR="004111C6" w14:paraId="6B1D2C6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7DE5A6" w14:textId="77777777" w:rsidR="004111C6" w:rsidRDefault="003E5023">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DFFF60" w14:textId="77777777" w:rsidR="004111C6" w:rsidRDefault="003E5023">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54D931" w14:textId="77777777" w:rsidR="004111C6" w:rsidRDefault="003E5023">
            <w:r>
              <w:rPr>
                <w:rFonts w:ascii="Verdana" w:eastAsia="Verdana" w:hAnsi="Verdana" w:cs="Verdana"/>
                <w:sz w:val="18"/>
                <w:szCs w:val="18"/>
              </w:rPr>
              <w:t xml:space="preserve">- band 2290-2400 MHz - Equipment using ultra-wideband technology; </w:t>
            </w:r>
            <w:r>
              <w:rPr>
                <w:rFonts w:ascii="Verdana" w:eastAsia="Verdana" w:hAnsi="Verdana" w:cs="Verdana"/>
                <w:sz w:val="18"/>
                <w:szCs w:val="18"/>
              </w:rPr>
              <w:br/>
              <w:t xml:space="preserve">- band 2300-2450 MHz - Amateur; </w:t>
            </w:r>
            <w:r>
              <w:rPr>
                <w:rFonts w:ascii="Verdana" w:eastAsia="Verdana" w:hAnsi="Verdana" w:cs="Verdana"/>
                <w:sz w:val="18"/>
                <w:szCs w:val="18"/>
              </w:rPr>
              <w:br/>
              <w:t>- band 2300-2400 MHz - Cordless Cameras, Portable video links, Mobile video lin</w:t>
            </w:r>
            <w:r>
              <w:rPr>
                <w:rFonts w:ascii="Verdana" w:eastAsia="Verdana" w:hAnsi="Verdana" w:cs="Verdana"/>
                <w:sz w:val="18"/>
                <w:szCs w:val="18"/>
              </w:rPr>
              <w:t xml:space="preserve">ks. </w:t>
            </w:r>
          </w:p>
        </w:tc>
      </w:tr>
      <w:tr w:rsidR="004111C6" w14:paraId="456D72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3D5225" w14:textId="77777777" w:rsidR="004111C6" w:rsidRDefault="003E5023">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085307B" w14:textId="77777777" w:rsidR="004111C6" w:rsidRDefault="003E5023">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A1ACC3" w14:textId="77777777" w:rsidR="004111C6" w:rsidRDefault="003E5023">
            <w:r>
              <w:rPr>
                <w:rFonts w:ascii="Verdana" w:eastAsia="Verdana" w:hAnsi="Verdana" w:cs="Verdana"/>
                <w:sz w:val="18"/>
                <w:szCs w:val="18"/>
              </w:rPr>
              <w:t xml:space="preserve">2310-2390 MHz - terrestrial systems capable of providing electronic communications services in all territory of Lithuania. </w:t>
            </w:r>
            <w:r>
              <w:rPr>
                <w:rFonts w:ascii="Verdana" w:eastAsia="Verdana" w:hAnsi="Verdana" w:cs="Verdana"/>
                <w:sz w:val="18"/>
                <w:szCs w:val="18"/>
              </w:rPr>
              <w:br/>
              <w:t xml:space="preserve">2300-2310 MHz and 2390-2400 MHz - defence systems. </w:t>
            </w:r>
            <w:r>
              <w:rPr>
                <w:rFonts w:ascii="Verdana" w:eastAsia="Verdana" w:hAnsi="Verdana" w:cs="Verdana"/>
                <w:sz w:val="18"/>
                <w:szCs w:val="18"/>
              </w:rPr>
              <w:br/>
              <w:t xml:space="preserve">2310-2390 MHz - defence systems on LSA with terrestrial systems. </w:t>
            </w:r>
            <w:r>
              <w:rPr>
                <w:rFonts w:ascii="Verdana" w:eastAsia="Verdana" w:hAnsi="Verdana" w:cs="Verdana"/>
                <w:sz w:val="18"/>
                <w:szCs w:val="18"/>
              </w:rPr>
              <w:br/>
              <w:t>2290-2400 - PM</w:t>
            </w:r>
            <w:r>
              <w:rPr>
                <w:rFonts w:ascii="Verdana" w:eastAsia="Verdana" w:hAnsi="Verdana" w:cs="Verdana"/>
                <w:sz w:val="18"/>
                <w:szCs w:val="18"/>
              </w:rPr>
              <w:t xml:space="preserve">SE for temporary usage. </w:t>
            </w:r>
          </w:p>
        </w:tc>
      </w:tr>
      <w:tr w:rsidR="004111C6" w14:paraId="30F328E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D46B41" w14:textId="77777777" w:rsidR="004111C6" w:rsidRDefault="003E5023">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235661" w14:textId="77777777" w:rsidR="004111C6" w:rsidRDefault="003E5023">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B5C92A" w14:textId="77777777" w:rsidR="004111C6" w:rsidRDefault="003E5023">
            <w:r>
              <w:rPr>
                <w:rFonts w:ascii="Verdana" w:eastAsia="Verdana" w:hAnsi="Verdana" w:cs="Verdana"/>
                <w:sz w:val="18"/>
                <w:szCs w:val="18"/>
              </w:rPr>
              <w:t xml:space="preserve">2290 – 2300 MHz </w:t>
            </w:r>
            <w:r>
              <w:rPr>
                <w:rFonts w:ascii="Verdana" w:eastAsia="Verdana" w:hAnsi="Verdana" w:cs="Verdana"/>
                <w:sz w:val="18"/>
                <w:szCs w:val="18"/>
              </w:rPr>
              <w:br/>
              <w:t xml:space="preserve">Fixed links (infrastructure) </w:t>
            </w:r>
            <w:r>
              <w:rPr>
                <w:rFonts w:ascii="Verdana" w:eastAsia="Verdana" w:hAnsi="Verdana" w:cs="Verdana"/>
                <w:sz w:val="18"/>
                <w:szCs w:val="18"/>
              </w:rPr>
              <w:br/>
            </w:r>
            <w:r>
              <w:rPr>
                <w:rFonts w:ascii="Verdana" w:eastAsia="Verdana" w:hAnsi="Verdana" w:cs="Verdana"/>
                <w:sz w:val="18"/>
                <w:szCs w:val="18"/>
              </w:rPr>
              <w:br/>
              <w:t xml:space="preserve">2300 – 2400 MHz </w:t>
            </w:r>
            <w:r>
              <w:rPr>
                <w:rFonts w:ascii="Verdana" w:eastAsia="Verdana" w:hAnsi="Verdana" w:cs="Verdana"/>
                <w:sz w:val="18"/>
                <w:szCs w:val="18"/>
              </w:rPr>
              <w:br/>
              <w:t xml:space="preserve">Amateur (secondary) </w:t>
            </w:r>
            <w:r>
              <w:rPr>
                <w:rFonts w:ascii="Verdana" w:eastAsia="Verdana" w:hAnsi="Verdana" w:cs="Verdana"/>
                <w:sz w:val="18"/>
                <w:szCs w:val="18"/>
              </w:rPr>
              <w:br/>
              <w:t xml:space="preserve">Short Range Devices </w:t>
            </w:r>
            <w:r>
              <w:rPr>
                <w:rFonts w:ascii="Verdana" w:eastAsia="Verdana" w:hAnsi="Verdana" w:cs="Verdana"/>
                <w:sz w:val="18"/>
                <w:szCs w:val="18"/>
              </w:rPr>
              <w:br/>
              <w:t xml:space="preserve">SAP/SAB (2300-2400 MHz) </w:t>
            </w:r>
            <w:r>
              <w:rPr>
                <w:rFonts w:ascii="Verdana" w:eastAsia="Verdana" w:hAnsi="Verdana" w:cs="Verdana"/>
                <w:sz w:val="18"/>
                <w:szCs w:val="18"/>
              </w:rPr>
              <w:br/>
            </w:r>
            <w:r>
              <w:rPr>
                <w:rFonts w:ascii="Verdana" w:eastAsia="Verdana" w:hAnsi="Verdana" w:cs="Verdana"/>
                <w:sz w:val="18"/>
                <w:szCs w:val="18"/>
              </w:rPr>
              <w:br/>
              <w:t>More information can be found in the ComReg radio frequency plan (available at t</w:t>
            </w:r>
            <w:r>
              <w:rPr>
                <w:rFonts w:ascii="Verdana" w:eastAsia="Verdana" w:hAnsi="Verdana" w:cs="Verdana"/>
                <w:sz w:val="18"/>
                <w:szCs w:val="18"/>
              </w:rPr>
              <w:t xml:space="preserve">he link in question one) </w:t>
            </w:r>
          </w:p>
        </w:tc>
      </w:tr>
      <w:tr w:rsidR="004111C6" w14:paraId="2A5F261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74D4D2" w14:textId="77777777" w:rsidR="004111C6" w:rsidRDefault="003E5023">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157140" w14:textId="77777777" w:rsidR="004111C6" w:rsidRDefault="003E5023">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A692EB" w14:textId="77777777" w:rsidR="004111C6" w:rsidRDefault="003E5023">
            <w:r>
              <w:rPr>
                <w:rFonts w:ascii="Verdana" w:eastAsia="Verdana" w:hAnsi="Verdana" w:cs="Verdana"/>
                <w:sz w:val="18"/>
                <w:szCs w:val="18"/>
              </w:rPr>
              <w:t xml:space="preserve">The types of usage are mainly aeronautical mobile and mobile services for the whole range, wireless cameras for 2380-2390 MHz. </w:t>
            </w:r>
          </w:p>
        </w:tc>
      </w:tr>
      <w:tr w:rsidR="004111C6" w14:paraId="4EC63C4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44858A" w14:textId="77777777" w:rsidR="004111C6" w:rsidRDefault="003E5023">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C3C26C" w14:textId="77777777" w:rsidR="004111C6" w:rsidRDefault="003E5023">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06610E" w14:textId="77777777" w:rsidR="004111C6" w:rsidRDefault="003E5023">
            <w:r>
              <w:rPr>
                <w:rFonts w:ascii="Verdana" w:eastAsia="Verdana" w:hAnsi="Verdana" w:cs="Verdana"/>
                <w:sz w:val="18"/>
                <w:szCs w:val="18"/>
              </w:rPr>
              <w:t>The band 2290-2310 MHz is available to video PMSE and Defence systems (ma</w:t>
            </w:r>
            <w:r>
              <w:rPr>
                <w:rFonts w:ascii="Verdana" w:eastAsia="Verdana" w:hAnsi="Verdana" w:cs="Verdana"/>
                <w:sz w:val="18"/>
                <w:szCs w:val="18"/>
              </w:rPr>
              <w:t xml:space="preserve">inly telemetry). With regard to video PMSE, 2290-2300 MHz is limited to ground-to-ground links, while there is no such restriction in 2300-2310 MHz. </w:t>
            </w:r>
            <w:r>
              <w:rPr>
                <w:rFonts w:ascii="Verdana" w:eastAsia="Verdana" w:hAnsi="Verdana" w:cs="Verdana"/>
                <w:sz w:val="18"/>
                <w:szCs w:val="18"/>
              </w:rPr>
              <w:br/>
              <w:t xml:space="preserve">2310-2400 MHz is exclusively available to Defence, however the band is shared with video PMSE on specific </w:t>
            </w:r>
            <w:r>
              <w:rPr>
                <w:rFonts w:ascii="Verdana" w:eastAsia="Verdana" w:hAnsi="Verdana" w:cs="Verdana"/>
                <w:sz w:val="18"/>
                <w:szCs w:val="18"/>
              </w:rPr>
              <w:t xml:space="preserve">locations on a regular but temporary basis </w:t>
            </w:r>
            <w:r>
              <w:rPr>
                <w:rFonts w:ascii="Verdana" w:eastAsia="Verdana" w:hAnsi="Verdana" w:cs="Verdana"/>
                <w:sz w:val="18"/>
                <w:szCs w:val="18"/>
              </w:rPr>
              <w:lastRenderedPageBreak/>
              <w:t xml:space="preserve">as well as with aeronautical telemetry (civil) in particular for planes and helicopter certification process. Military and civil telemetry applications are used in accordance to ERC/REC 62-02. </w:t>
            </w:r>
            <w:r>
              <w:rPr>
                <w:rFonts w:ascii="Verdana" w:eastAsia="Verdana" w:hAnsi="Verdana" w:cs="Verdana"/>
                <w:sz w:val="18"/>
                <w:szCs w:val="18"/>
              </w:rPr>
              <w:br/>
              <w:t>In 2310-2400 MHz, m</w:t>
            </w:r>
            <w:r>
              <w:rPr>
                <w:rFonts w:ascii="Verdana" w:eastAsia="Verdana" w:hAnsi="Verdana" w:cs="Verdana"/>
                <w:sz w:val="18"/>
                <w:szCs w:val="18"/>
              </w:rPr>
              <w:t xml:space="preserve">ilitary applications are: Land (including local and transportable LTE-based networks), Maritime, Aeronautical military systems and Telemetry/Telecommand. </w:t>
            </w:r>
            <w:r>
              <w:rPr>
                <w:rFonts w:ascii="Verdana" w:eastAsia="Verdana" w:hAnsi="Verdana" w:cs="Verdana"/>
                <w:sz w:val="18"/>
                <w:szCs w:val="18"/>
              </w:rPr>
              <w:br/>
              <w:t xml:space="preserve">There is no Deep Space earth station in France using the 2290-2300 MHz band. </w:t>
            </w:r>
          </w:p>
        </w:tc>
      </w:tr>
      <w:tr w:rsidR="004111C6" w14:paraId="1F349A2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03B36F" w14:textId="77777777" w:rsidR="004111C6" w:rsidRDefault="003E5023">
            <w:r>
              <w:rPr>
                <w:rFonts w:ascii="Verdana" w:eastAsia="Verdana" w:hAnsi="Verdana" w:cs="Verdana"/>
                <w:sz w:val="18"/>
                <w:szCs w:val="18"/>
              </w:rPr>
              <w:lastRenderedPageBreak/>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0766EA" w14:textId="77777777" w:rsidR="004111C6" w:rsidRDefault="003E5023">
            <w:r>
              <w:rPr>
                <w:rFonts w:ascii="Verdana" w:eastAsia="Verdana" w:hAnsi="Verdana" w:cs="Verdana"/>
                <w:sz w:val="18"/>
                <w:szCs w:val="18"/>
              </w:rPr>
              <w:t>Agency for</w:t>
            </w:r>
            <w:r>
              <w:rPr>
                <w:rFonts w:ascii="Verdana" w:eastAsia="Verdana" w:hAnsi="Verdana" w:cs="Verdana"/>
                <w:sz w:val="18"/>
                <w:szCs w:val="18"/>
              </w:rPr>
              <w:t xml:space="preserve">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0404AF" w14:textId="77777777" w:rsidR="004111C6" w:rsidRDefault="003E5023">
            <w:r>
              <w:rPr>
                <w:rFonts w:ascii="Verdana" w:eastAsia="Verdana" w:hAnsi="Verdana" w:cs="Verdana"/>
                <w:sz w:val="18"/>
                <w:szCs w:val="18"/>
              </w:rPr>
              <w:t>In Montenegro the band 2290-2300 MHz is free. Currently the band 2300-2400 MHz is used by the national public TV broadcaster for PMSE applications. While the band 2300-2400 MHz is identified for MFCN systems,</w:t>
            </w:r>
            <w:r>
              <w:rPr>
                <w:rFonts w:ascii="Verdana" w:eastAsia="Verdana" w:hAnsi="Verdana" w:cs="Verdana"/>
                <w:sz w:val="18"/>
                <w:szCs w:val="18"/>
              </w:rPr>
              <w:t xml:space="preserve"> PMSE applications will be moved in other bands in medium term. </w:t>
            </w:r>
          </w:p>
        </w:tc>
      </w:tr>
      <w:tr w:rsidR="004111C6" w14:paraId="4B5124B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00A5EEC" w14:textId="77777777" w:rsidR="004111C6" w:rsidRDefault="003E5023">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8E869A2" w14:textId="77777777" w:rsidR="004111C6" w:rsidRDefault="003E5023">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296D41" w14:textId="77777777" w:rsidR="004111C6" w:rsidRDefault="003E5023">
            <w:r>
              <w:rPr>
                <w:rFonts w:ascii="Verdana" w:eastAsia="Verdana" w:hAnsi="Verdana" w:cs="Verdana"/>
                <w:sz w:val="18"/>
                <w:szCs w:val="18"/>
              </w:rPr>
              <w:t xml:space="preserve">In accordance with the Plan of the radio frequency resource use of Ukraine: </w:t>
            </w:r>
            <w:r>
              <w:rPr>
                <w:rFonts w:ascii="Verdana" w:eastAsia="Verdana" w:hAnsi="Verdana" w:cs="Verdana"/>
                <w:sz w:val="18"/>
                <w:szCs w:val="18"/>
              </w:rPr>
              <w:br/>
              <w:t xml:space="preserve">- the band 2300 - 2400 MHz is intended for use the multi-service radio access system for radio communication in multichannel distribution systems for transmission and relaying of </w:t>
            </w:r>
            <w:r>
              <w:rPr>
                <w:rFonts w:ascii="Verdana" w:eastAsia="Verdana" w:hAnsi="Verdana" w:cs="Verdana"/>
                <w:sz w:val="18"/>
                <w:szCs w:val="18"/>
              </w:rPr>
              <w:t xml:space="preserve">TV image and transmission of sound; </w:t>
            </w:r>
            <w:r>
              <w:rPr>
                <w:rFonts w:ascii="Verdana" w:eastAsia="Verdana" w:hAnsi="Verdana" w:cs="Verdana"/>
                <w:sz w:val="18"/>
                <w:szCs w:val="18"/>
              </w:rPr>
              <w:br/>
              <w:t>- under condition of no interference to other radio electronic means in the band 2300 - 2400 MHz the wireless provision of events at the national or international level can be carried out (frequency bands are used at th</w:t>
            </w:r>
            <w:r>
              <w:rPr>
                <w:rFonts w:ascii="Verdana" w:eastAsia="Verdana" w:hAnsi="Verdana" w:cs="Verdana"/>
                <w:sz w:val="18"/>
                <w:szCs w:val="18"/>
              </w:rPr>
              <w:t xml:space="preserve">e territory of the event. The use of radio electronic means of news gathering on PMSE is allowed under condition of no interference to other radio electronic means operating in these ranges). </w:t>
            </w:r>
          </w:p>
        </w:tc>
      </w:tr>
      <w:tr w:rsidR="004111C6" w14:paraId="5FF78B7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F9581F" w14:textId="77777777" w:rsidR="004111C6" w:rsidRDefault="003E5023">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B64B1E" w14:textId="77777777" w:rsidR="004111C6" w:rsidRDefault="003E5023">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6C9E09" w14:textId="77777777" w:rsidR="004111C6" w:rsidRDefault="003E5023">
            <w:r>
              <w:rPr>
                <w:rFonts w:ascii="Verdana" w:eastAsia="Verdana" w:hAnsi="Verdana" w:cs="Verdana"/>
                <w:sz w:val="18"/>
                <w:szCs w:val="18"/>
              </w:rPr>
              <w:t>ENG/OB, portable links and wireless cameras. P</w:t>
            </w:r>
            <w:r>
              <w:rPr>
                <w:rFonts w:ascii="Verdana" w:eastAsia="Verdana" w:hAnsi="Verdana" w:cs="Verdana"/>
                <w:sz w:val="18"/>
                <w:szCs w:val="18"/>
              </w:rPr>
              <w:t>ermanently licensed to all national TV networks and major programme making companies, and temporarily licensed to other companies (commonly non-domestic) for purpose of bigger sport /entertainment events. There are no alternatives for this type of usage in</w:t>
            </w:r>
            <w:r>
              <w:rPr>
                <w:rFonts w:ascii="Verdana" w:eastAsia="Verdana" w:hAnsi="Verdana" w:cs="Verdana"/>
                <w:sz w:val="18"/>
                <w:szCs w:val="18"/>
              </w:rPr>
              <w:t xml:space="preserve"> frequency bands below 10 GHz! </w:t>
            </w:r>
          </w:p>
        </w:tc>
      </w:tr>
      <w:tr w:rsidR="004111C6" w14:paraId="3339756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AE7062" w14:textId="77777777" w:rsidR="004111C6" w:rsidRDefault="003E5023">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1A27C2" w14:textId="77777777" w:rsidR="004111C6" w:rsidRDefault="003E5023">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74143E" w14:textId="77777777" w:rsidR="004111C6" w:rsidRDefault="003E5023">
            <w:r>
              <w:rPr>
                <w:rFonts w:ascii="Verdana" w:eastAsia="Verdana" w:hAnsi="Verdana" w:cs="Verdana"/>
                <w:sz w:val="18"/>
                <w:szCs w:val="18"/>
              </w:rPr>
              <w:t xml:space="preserve">The frequency range 2300-2390 MHz is in use for MFCN on all territory of Estonia. Two licences are issued at the moment: 2300-2330 MHz and 2330-2360 MHz. </w:t>
            </w:r>
            <w:r>
              <w:rPr>
                <w:rFonts w:ascii="Verdana" w:eastAsia="Verdana" w:hAnsi="Verdana" w:cs="Verdana"/>
                <w:sz w:val="18"/>
                <w:szCs w:val="18"/>
              </w:rPr>
              <w:br/>
              <w:t>Fre</w:t>
            </w:r>
            <w:r>
              <w:rPr>
                <w:rFonts w:ascii="Verdana" w:eastAsia="Verdana" w:hAnsi="Verdana" w:cs="Verdana"/>
                <w:sz w:val="18"/>
                <w:szCs w:val="18"/>
              </w:rPr>
              <w:t xml:space="preserve">quencies 2290-2300 MHz and 2390-2400 are intended for PMSE. </w:t>
            </w:r>
            <w:r>
              <w:rPr>
                <w:rFonts w:ascii="Verdana" w:eastAsia="Verdana" w:hAnsi="Verdana" w:cs="Verdana"/>
                <w:sz w:val="18"/>
                <w:szCs w:val="18"/>
              </w:rPr>
              <w:br/>
              <w:t>The frequency range 2355-2400 MHz is in use for Land Mobile Service (Military use / non MFCN) on secondary basis. There is also a radiolocation on secondary basis on the frequency range 2300-2400</w:t>
            </w:r>
            <w:r>
              <w:rPr>
                <w:rFonts w:ascii="Verdana" w:eastAsia="Verdana" w:hAnsi="Verdana" w:cs="Verdana"/>
                <w:sz w:val="18"/>
                <w:szCs w:val="18"/>
              </w:rPr>
              <w:t xml:space="preserve"> MHz. </w:t>
            </w:r>
          </w:p>
        </w:tc>
      </w:tr>
      <w:tr w:rsidR="004111C6" w14:paraId="7EA24FD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59B2F4" w14:textId="77777777" w:rsidR="004111C6" w:rsidRDefault="003E5023">
            <w:r>
              <w:rPr>
                <w:rFonts w:ascii="Verdana" w:eastAsia="Verdana" w:hAnsi="Verdana" w:cs="Verdana"/>
                <w:sz w:val="18"/>
                <w:szCs w:val="18"/>
              </w:rPr>
              <w:t xml:space="preserve">The </w:t>
            </w:r>
            <w:r>
              <w:rPr>
                <w:rFonts w:ascii="Verdana" w:eastAsia="Verdana" w:hAnsi="Verdana" w:cs="Verdana"/>
                <w:sz w:val="18"/>
                <w:szCs w:val="18"/>
              </w:rPr>
              <w:lastRenderedPageBreak/>
              <w:t xml:space="preserve">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331FDF" w14:textId="77777777" w:rsidR="004111C6" w:rsidRDefault="003E5023">
            <w:r>
              <w:rPr>
                <w:rFonts w:ascii="Verdana" w:eastAsia="Verdana" w:hAnsi="Verdana" w:cs="Verdana"/>
                <w:sz w:val="18"/>
                <w:szCs w:val="18"/>
              </w:rPr>
              <w:lastRenderedPageBreak/>
              <w:t xml:space="preserve">Radiocommunications </w:t>
            </w:r>
            <w:r>
              <w:rPr>
                <w:rFonts w:ascii="Verdana" w:eastAsia="Verdana" w:hAnsi="Verdana" w:cs="Verdana"/>
                <w:sz w:val="18"/>
                <w:szCs w:val="18"/>
              </w:rPr>
              <w:lastRenderedPageBreak/>
              <w:t xml:space="preserve">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5A70B3" w14:textId="77777777" w:rsidR="004111C6" w:rsidRDefault="003E5023">
            <w:r>
              <w:rPr>
                <w:rFonts w:ascii="Verdana" w:eastAsia="Verdana" w:hAnsi="Verdana" w:cs="Verdana"/>
                <w:sz w:val="18"/>
                <w:szCs w:val="18"/>
              </w:rPr>
              <w:lastRenderedPageBreak/>
              <w:t xml:space="preserve">The designated use of frequency bands in the </w:t>
            </w:r>
            <w:r>
              <w:rPr>
                <w:rFonts w:ascii="Verdana" w:eastAsia="Verdana" w:hAnsi="Verdana" w:cs="Verdana"/>
                <w:sz w:val="18"/>
                <w:szCs w:val="18"/>
              </w:rPr>
              <w:lastRenderedPageBreak/>
              <w:t xml:space="preserve">Netherlands is written down in our National Frequency Plan (NFP). The frequencies that are part of this questionnaire are designated as follows: </w:t>
            </w:r>
            <w:r>
              <w:rPr>
                <w:rFonts w:ascii="Verdana" w:eastAsia="Verdana" w:hAnsi="Verdana" w:cs="Verdana"/>
                <w:sz w:val="18"/>
                <w:szCs w:val="18"/>
              </w:rPr>
              <w:br/>
            </w:r>
            <w:r>
              <w:rPr>
                <w:rFonts w:ascii="Verdana" w:eastAsia="Verdana" w:hAnsi="Verdana" w:cs="Verdana"/>
                <w:sz w:val="18"/>
                <w:szCs w:val="18"/>
              </w:rPr>
              <w:t xml:space="preserve">2290-2300 MHz: Designated to the Ministery of Defence for mobile communication. Limited and licensed use for ENG/OB. </w:t>
            </w:r>
            <w:r>
              <w:rPr>
                <w:rFonts w:ascii="Verdana" w:eastAsia="Verdana" w:hAnsi="Verdana" w:cs="Verdana"/>
                <w:sz w:val="18"/>
                <w:szCs w:val="18"/>
              </w:rPr>
              <w:br/>
              <w:t xml:space="preserve">2300 -2320 MHz: Designated to the Ministery of Defence for mobile communication. Licensed use for ENG/OB and RPAS. </w:t>
            </w:r>
            <w:r>
              <w:rPr>
                <w:rFonts w:ascii="Verdana" w:eastAsia="Verdana" w:hAnsi="Verdana" w:cs="Verdana"/>
                <w:sz w:val="18"/>
                <w:szCs w:val="18"/>
              </w:rPr>
              <w:br/>
              <w:t>2320-2400 MHz: Designa</w:t>
            </w:r>
            <w:r>
              <w:rPr>
                <w:rFonts w:ascii="Verdana" w:eastAsia="Verdana" w:hAnsi="Verdana" w:cs="Verdana"/>
                <w:sz w:val="18"/>
                <w:szCs w:val="18"/>
              </w:rPr>
              <w:t xml:space="preserve">ted to the Ministery of Defence and the Ministery of Justice and Safety for mobile communication. Licensed use for ENG/OB and RPAS. Possible use with a secondary status for radio amateurs. </w:t>
            </w:r>
            <w:r>
              <w:rPr>
                <w:rFonts w:ascii="Verdana" w:eastAsia="Verdana" w:hAnsi="Verdana" w:cs="Verdana"/>
                <w:sz w:val="18"/>
                <w:szCs w:val="18"/>
              </w:rPr>
              <w:br/>
            </w:r>
            <w:r>
              <w:rPr>
                <w:rFonts w:ascii="Verdana" w:eastAsia="Verdana" w:hAnsi="Verdana" w:cs="Verdana"/>
                <w:sz w:val="18"/>
                <w:szCs w:val="18"/>
              </w:rPr>
              <w:br/>
              <w:t xml:space="preserve">Besides the use mentioned above, the 2300-2400 MHz range is also </w:t>
            </w:r>
            <w:r>
              <w:rPr>
                <w:rFonts w:ascii="Verdana" w:eastAsia="Verdana" w:hAnsi="Verdana" w:cs="Verdana"/>
                <w:sz w:val="18"/>
                <w:szCs w:val="18"/>
              </w:rPr>
              <w:t xml:space="preserve">available to frequency usage on behalf of events. This usage is licensed based. </w:t>
            </w:r>
            <w:r>
              <w:rPr>
                <w:rFonts w:ascii="Verdana" w:eastAsia="Verdana" w:hAnsi="Verdana" w:cs="Verdana"/>
                <w:sz w:val="18"/>
                <w:szCs w:val="18"/>
              </w:rPr>
              <w:br/>
            </w:r>
            <w:r>
              <w:rPr>
                <w:rFonts w:ascii="Verdana" w:eastAsia="Verdana" w:hAnsi="Verdana" w:cs="Verdana"/>
                <w:sz w:val="18"/>
                <w:szCs w:val="18"/>
              </w:rPr>
              <w:br/>
              <w:t>At this moment the licenses for four of the channels (each 10 MHz) are issued based on shared used (NIB). When a permanent LSA system will be introduced (see the answer on qu</w:t>
            </w:r>
            <w:r>
              <w:rPr>
                <w:rFonts w:ascii="Verdana" w:eastAsia="Verdana" w:hAnsi="Verdana" w:cs="Verdana"/>
                <w:sz w:val="18"/>
                <w:szCs w:val="18"/>
              </w:rPr>
              <w:t xml:space="preserve">estion 3) this way of licensing will probably not be used anymore. </w:t>
            </w:r>
            <w:r>
              <w:rPr>
                <w:rFonts w:ascii="Verdana" w:eastAsia="Verdana" w:hAnsi="Verdana" w:cs="Verdana"/>
                <w:sz w:val="18"/>
                <w:szCs w:val="18"/>
              </w:rPr>
              <w:br/>
            </w:r>
            <w:r>
              <w:rPr>
                <w:rFonts w:ascii="Verdana" w:eastAsia="Verdana" w:hAnsi="Verdana" w:cs="Verdana"/>
                <w:sz w:val="18"/>
                <w:szCs w:val="18"/>
              </w:rPr>
              <w:br/>
              <w:t>All usage can be throughout the entire country. The governmental use is confidential and partly even state secret. The ENG/OB use (and other use on behalf of events) is largely temporaril</w:t>
            </w:r>
            <w:r>
              <w:rPr>
                <w:rFonts w:ascii="Verdana" w:eastAsia="Verdana" w:hAnsi="Verdana" w:cs="Verdana"/>
                <w:sz w:val="18"/>
                <w:szCs w:val="18"/>
              </w:rPr>
              <w:t xml:space="preserve">y and local. In some urban regions (e.g. around Amsterdam and Rotterdam) there is a severe concentration of frequency usage in this band. </w:t>
            </w:r>
          </w:p>
        </w:tc>
      </w:tr>
      <w:tr w:rsidR="004111C6" w14:paraId="2FAD0FB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DD58D3" w14:textId="77777777" w:rsidR="004111C6" w:rsidRDefault="003E5023">
            <w:r>
              <w:rPr>
                <w:rFonts w:ascii="Verdana" w:eastAsia="Verdana" w:hAnsi="Verdana" w:cs="Verdana"/>
                <w:sz w:val="18"/>
                <w:szCs w:val="18"/>
              </w:rPr>
              <w:lastRenderedPageBreak/>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A56434" w14:textId="77777777" w:rsidR="004111C6" w:rsidRDefault="003E5023">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D01F8A7" w14:textId="77777777" w:rsidR="004111C6" w:rsidRDefault="003E5023">
            <w:r>
              <w:rPr>
                <w:rFonts w:ascii="Verdana" w:eastAsia="Verdana" w:hAnsi="Verdana" w:cs="Verdana"/>
                <w:sz w:val="18"/>
                <w:szCs w:val="18"/>
              </w:rPr>
              <w:t xml:space="preserve">2290-2300 MHz. The band is not currently used </w:t>
            </w:r>
            <w:r>
              <w:rPr>
                <w:rFonts w:ascii="Verdana" w:eastAsia="Verdana" w:hAnsi="Verdana" w:cs="Verdana"/>
                <w:sz w:val="18"/>
                <w:szCs w:val="18"/>
              </w:rPr>
              <w:br/>
              <w:t>2300-2400 MHz. The band is used for aeronautical telemetry, aeronautical video transmission and video PMSE. Aeronautical video is used in the range 2300-</w:t>
            </w:r>
            <w:r>
              <w:rPr>
                <w:rFonts w:ascii="Verdana" w:eastAsia="Verdana" w:hAnsi="Verdana" w:cs="Verdana"/>
                <w:sz w:val="18"/>
                <w:szCs w:val="18"/>
              </w:rPr>
              <w:t xml:space="preserve">2390 MHz in major cities in Greece, whereas video PMSE is used in the range 2380-2400 MHz in the greater Athens region (Attica) for outside broadcasting purposes (ENG). </w:t>
            </w:r>
          </w:p>
        </w:tc>
      </w:tr>
      <w:tr w:rsidR="004111C6" w14:paraId="2C8C4B5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417CCF" w14:textId="77777777" w:rsidR="004111C6" w:rsidRDefault="003E5023">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5DDF0C" w14:textId="77777777" w:rsidR="004111C6" w:rsidRDefault="003E5023">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42C4FF" w14:textId="77777777" w:rsidR="004111C6" w:rsidRDefault="003E5023">
            <w:r>
              <w:rPr>
                <w:rFonts w:ascii="Verdana" w:eastAsia="Verdana" w:hAnsi="Verdana" w:cs="Verdana"/>
                <w:sz w:val="18"/>
                <w:szCs w:val="18"/>
              </w:rPr>
              <w:t xml:space="preserve">2290-2300 MHz - Governmental (nationwide) </w:t>
            </w:r>
            <w:r>
              <w:rPr>
                <w:rFonts w:ascii="Verdana" w:eastAsia="Verdana" w:hAnsi="Verdana" w:cs="Verdana"/>
                <w:sz w:val="18"/>
                <w:szCs w:val="18"/>
              </w:rPr>
              <w:br/>
              <w:t xml:space="preserve">2300-2400 MHz - PMSE (nationwide) </w:t>
            </w:r>
          </w:p>
        </w:tc>
      </w:tr>
      <w:tr w:rsidR="004111C6" w14:paraId="0C72B24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344219" w14:textId="77777777" w:rsidR="004111C6" w:rsidRDefault="003E5023">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D8709A" w14:textId="77777777" w:rsidR="004111C6" w:rsidRDefault="003E5023">
            <w:r>
              <w:rPr>
                <w:rFonts w:ascii="Verdana" w:eastAsia="Verdana" w:hAnsi="Verdana" w:cs="Verdana"/>
                <w:sz w:val="18"/>
                <w:szCs w:val="18"/>
              </w:rPr>
              <w:t xml:space="preserve">Department of International Cooperation Ministry of Digital Development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64B4A4" w14:textId="77777777" w:rsidR="004111C6" w:rsidRDefault="003E5023">
            <w:r>
              <w:rPr>
                <w:rFonts w:ascii="Verdana" w:eastAsia="Verdana" w:hAnsi="Verdana" w:cs="Verdana"/>
                <w:sz w:val="18"/>
                <w:szCs w:val="18"/>
              </w:rPr>
              <w:t xml:space="preserve">In certain regions of the Russian Federation: </w:t>
            </w:r>
            <w:r>
              <w:rPr>
                <w:rFonts w:ascii="Verdana" w:eastAsia="Verdana" w:hAnsi="Verdana" w:cs="Verdana"/>
                <w:sz w:val="18"/>
                <w:szCs w:val="18"/>
              </w:rPr>
              <w:br/>
              <w:t>Mobile wi</w:t>
            </w:r>
            <w:r>
              <w:rPr>
                <w:rFonts w:ascii="Verdana" w:eastAsia="Verdana" w:hAnsi="Verdana" w:cs="Verdana"/>
                <w:sz w:val="18"/>
                <w:szCs w:val="18"/>
              </w:rPr>
              <w:t xml:space="preserve">reless access radio systems in the mobile service in the frequency band 2300-2400 MHz; </w:t>
            </w:r>
            <w:r>
              <w:rPr>
                <w:rFonts w:ascii="Verdana" w:eastAsia="Verdana" w:hAnsi="Verdana" w:cs="Verdana"/>
                <w:sz w:val="18"/>
                <w:szCs w:val="18"/>
              </w:rPr>
              <w:br/>
              <w:t xml:space="preserve">Radio relay stations in the fixed service in the frequency band 2300-2400 MHz; </w:t>
            </w:r>
            <w:r>
              <w:rPr>
                <w:rFonts w:ascii="Verdana" w:eastAsia="Verdana" w:hAnsi="Verdana" w:cs="Verdana"/>
                <w:sz w:val="18"/>
                <w:szCs w:val="18"/>
              </w:rPr>
              <w:br/>
              <w:t>Radio systems providing functions of the space operation service in the frequency band 2</w:t>
            </w:r>
            <w:r>
              <w:rPr>
                <w:rFonts w:ascii="Verdana" w:eastAsia="Verdana" w:hAnsi="Verdana" w:cs="Verdana"/>
                <w:sz w:val="18"/>
                <w:szCs w:val="18"/>
              </w:rPr>
              <w:t xml:space="preserve">365-2375 MHz; </w:t>
            </w:r>
            <w:r>
              <w:rPr>
                <w:rFonts w:ascii="Verdana" w:eastAsia="Verdana" w:hAnsi="Verdana" w:cs="Verdana"/>
                <w:sz w:val="18"/>
                <w:szCs w:val="18"/>
              </w:rPr>
              <w:br/>
              <w:t xml:space="preserve">Radio systems in the radio astronomy service in the frequency band 2290-2400 MHz; </w:t>
            </w:r>
            <w:r>
              <w:rPr>
                <w:rFonts w:ascii="Verdana" w:eastAsia="Verdana" w:hAnsi="Verdana" w:cs="Verdana"/>
                <w:sz w:val="18"/>
                <w:szCs w:val="18"/>
              </w:rPr>
              <w:br/>
              <w:t xml:space="preserve">Radio systems intended for the monitoring of the orbit-spectrum resource of radiating space vehicles </w:t>
            </w:r>
            <w:r>
              <w:rPr>
                <w:rFonts w:ascii="Verdana" w:eastAsia="Verdana" w:hAnsi="Verdana" w:cs="Verdana"/>
                <w:sz w:val="18"/>
                <w:szCs w:val="18"/>
              </w:rPr>
              <w:lastRenderedPageBreak/>
              <w:t>within near-Earth environment in the frequency band 2290-</w:t>
            </w:r>
            <w:r>
              <w:rPr>
                <w:rFonts w:ascii="Verdana" w:eastAsia="Verdana" w:hAnsi="Verdana" w:cs="Verdana"/>
                <w:sz w:val="18"/>
                <w:szCs w:val="18"/>
              </w:rPr>
              <w:t xml:space="preserve">2400 MHz; </w:t>
            </w:r>
            <w:r>
              <w:rPr>
                <w:rFonts w:ascii="Verdana" w:eastAsia="Verdana" w:hAnsi="Verdana" w:cs="Verdana"/>
                <w:sz w:val="18"/>
                <w:szCs w:val="18"/>
              </w:rPr>
              <w:br/>
              <w:t xml:space="preserve">Amateur radio stations using the Moon as a passive repeater in the amateur service in the frequency band 2320-2320.15 MHz. </w:t>
            </w:r>
          </w:p>
        </w:tc>
      </w:tr>
    </w:tbl>
    <w:p w14:paraId="272CFD58" w14:textId="77777777" w:rsidR="004111C6" w:rsidRDefault="003E5023">
      <w:pPr>
        <w:pStyle w:val="Questionarie-instance"/>
        <w:keepLines/>
      </w:pPr>
      <w:r>
        <w:rPr>
          <w:rFonts w:ascii="Verdana" w:eastAsia="Verdana" w:hAnsi="Verdana" w:cs="Verdana"/>
          <w:b/>
          <w:bCs/>
          <w:sz w:val="18"/>
          <w:szCs w:val="18"/>
        </w:rPr>
        <w:lastRenderedPageBreak/>
        <w:t xml:space="preserve">Question 3: </w:t>
      </w:r>
      <w:r>
        <w:rPr>
          <w:rStyle w:val="Questionarie-instanceQuestion-text"/>
          <w:rFonts w:ascii="Verdana" w:eastAsia="Verdana" w:hAnsi="Verdana" w:cs="Verdana"/>
          <w:sz w:val="18"/>
          <w:szCs w:val="18"/>
        </w:rPr>
        <w:t xml:space="preserve">What are your future plans for the range 2290-2400 MHz considering a time frame of 2025 and beyond?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34"/>
        <w:gridCol w:w="2961"/>
        <w:gridCol w:w="4684"/>
      </w:tblGrid>
      <w:tr w:rsidR="004111C6" w14:paraId="10FFAFF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3FFE660" w14:textId="77777777" w:rsidR="004111C6" w:rsidRDefault="003E5023">
            <w:pPr>
              <w:jc w:val="center"/>
            </w:pPr>
            <w:r>
              <w:rPr>
                <w:rFonts w:ascii="Verdana" w:eastAsia="Verdana" w:hAnsi="Verdana" w:cs="Verdana"/>
                <w:b/>
                <w:bCs/>
                <w:sz w:val="18"/>
                <w:szCs w:val="18"/>
              </w:rPr>
              <w:t>Country</w:t>
            </w:r>
            <w:r>
              <w:rPr>
                <w:rFonts w:ascii="Verdana" w:eastAsia="Verdana" w:hAnsi="Verdana" w:cs="Verdana"/>
                <w:b/>
                <w:bCs/>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359658" w14:textId="77777777" w:rsidR="004111C6" w:rsidRDefault="003E5023">
            <w:pPr>
              <w:jc w:val="cente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D55A8E" w14:textId="77777777" w:rsidR="004111C6" w:rsidRDefault="003E5023">
            <w:pPr>
              <w:jc w:val="center"/>
            </w:pPr>
            <w:r>
              <w:rPr>
                <w:rFonts w:ascii="Verdana" w:eastAsia="Verdana" w:hAnsi="Verdana" w:cs="Verdana"/>
                <w:b/>
                <w:bCs/>
                <w:sz w:val="18"/>
                <w:szCs w:val="18"/>
              </w:rPr>
              <w:t xml:space="preserve">Please specify, at the best of your knowledge, as much information as possible regarding the type of usage and the likely frequency range. </w:t>
            </w:r>
          </w:p>
        </w:tc>
      </w:tr>
      <w:tr w:rsidR="004111C6" w14:paraId="0C32D82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0F2B71" w14:textId="77777777" w:rsidR="004111C6" w:rsidRDefault="003E5023">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02602C" w14:textId="77777777" w:rsidR="004111C6" w:rsidRDefault="003E5023">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3054D2" w14:textId="77777777" w:rsidR="004111C6" w:rsidRDefault="003E5023">
            <w:r>
              <w:rPr>
                <w:rFonts w:ascii="Verdana" w:eastAsia="Verdana" w:hAnsi="Verdana" w:cs="Verdana"/>
                <w:sz w:val="18"/>
                <w:szCs w:val="18"/>
              </w:rPr>
              <w:t xml:space="preserve">2300-2400 MHz MFCN </w:t>
            </w:r>
          </w:p>
        </w:tc>
      </w:tr>
      <w:tr w:rsidR="004111C6" w14:paraId="29931DA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9B1E2C" w14:textId="77777777" w:rsidR="004111C6" w:rsidRDefault="003E5023">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E134D4" w14:textId="77777777" w:rsidR="004111C6" w:rsidRDefault="003E5023">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B4A7B9" w14:textId="77777777" w:rsidR="004111C6" w:rsidRDefault="003E5023">
            <w:r>
              <w:rPr>
                <w:rFonts w:ascii="Verdana" w:eastAsia="Verdana" w:hAnsi="Verdana" w:cs="Verdana"/>
                <w:sz w:val="18"/>
                <w:szCs w:val="18"/>
              </w:rPr>
              <w:t>We have just opened th</w:t>
            </w:r>
            <w:r>
              <w:rPr>
                <w:rFonts w:ascii="Verdana" w:eastAsia="Verdana" w:hAnsi="Verdana" w:cs="Verdana"/>
                <w:sz w:val="18"/>
                <w:szCs w:val="18"/>
              </w:rPr>
              <w:t xml:space="preserve">e band for MFCN 2300 -2400 MHz and PMSE 2290 -2300 MHz for national coverage </w:t>
            </w:r>
          </w:p>
        </w:tc>
      </w:tr>
      <w:tr w:rsidR="004111C6" w14:paraId="07955B1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BE65BE7" w14:textId="77777777" w:rsidR="004111C6" w:rsidRDefault="003E5023">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606F88" w14:textId="77777777" w:rsidR="004111C6" w:rsidRDefault="003E5023">
            <w:r>
              <w:rPr>
                <w:rFonts w:ascii="Verdana" w:eastAsia="Verdana" w:hAnsi="Verdana" w:cs="Verdana"/>
                <w:sz w:val="18"/>
                <w:szCs w:val="18"/>
              </w:rPr>
              <w:t xml:space="preserve">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A37A3D" w14:textId="77777777" w:rsidR="004111C6" w:rsidRDefault="003E5023">
            <w:r>
              <w:rPr>
                <w:rFonts w:ascii="Verdana" w:eastAsia="Verdana" w:hAnsi="Verdana" w:cs="Verdana"/>
                <w:sz w:val="18"/>
                <w:szCs w:val="18"/>
              </w:rPr>
              <w:t xml:space="preserve">This band remains as a core band for cordless cameras, but we are currently studying a possibility to assign a part of it for private LTE networks. </w:t>
            </w:r>
          </w:p>
        </w:tc>
      </w:tr>
      <w:tr w:rsidR="004111C6" w14:paraId="3967214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7D44E89" w14:textId="77777777" w:rsidR="004111C6" w:rsidRDefault="003E5023">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D594B0" w14:textId="77777777" w:rsidR="004111C6" w:rsidRDefault="003E5023">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B6299B" w14:textId="77777777" w:rsidR="004111C6" w:rsidRDefault="003E5023">
            <w:r>
              <w:rPr>
                <w:rFonts w:ascii="Verdana" w:eastAsia="Verdana" w:hAnsi="Verdana" w:cs="Verdana"/>
                <w:sz w:val="18"/>
                <w:szCs w:val="18"/>
              </w:rPr>
              <w:t>UK Emergency Services are planning to use 2340-2350</w:t>
            </w:r>
            <w:r>
              <w:rPr>
                <w:rFonts w:ascii="Verdana" w:eastAsia="Verdana" w:hAnsi="Verdana" w:cs="Verdana"/>
                <w:sz w:val="18"/>
                <w:szCs w:val="18"/>
              </w:rPr>
              <w:t xml:space="preserve"> MHz for a dedicated LTE Air to Ground network. </w:t>
            </w:r>
            <w:r>
              <w:rPr>
                <w:rFonts w:ascii="Verdana" w:eastAsia="Verdana" w:hAnsi="Verdana" w:cs="Verdana"/>
                <w:sz w:val="18"/>
                <w:szCs w:val="18"/>
              </w:rPr>
              <w:br/>
              <w:t xml:space="preserve">UK has recently published decision to open up the 2390- 2400 MHz for shared use on a localised basis. </w:t>
            </w:r>
          </w:p>
        </w:tc>
      </w:tr>
      <w:tr w:rsidR="004111C6" w14:paraId="17733EC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75B33C" w14:textId="77777777" w:rsidR="004111C6" w:rsidRDefault="003E5023">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69CEF9" w14:textId="77777777" w:rsidR="004111C6" w:rsidRDefault="003E5023">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361FEA" w14:textId="77777777" w:rsidR="004111C6" w:rsidRDefault="003E5023">
            <w:r>
              <w:rPr>
                <w:rFonts w:ascii="Verdana" w:eastAsia="Verdana" w:hAnsi="Verdana" w:cs="Verdana"/>
                <w:sz w:val="18"/>
                <w:szCs w:val="18"/>
              </w:rPr>
              <w:t>There are indeed some discussions going on in various European Workgroups in order to co</w:t>
            </w:r>
            <w:r>
              <w:rPr>
                <w:rFonts w:ascii="Verdana" w:eastAsia="Verdana" w:hAnsi="Verdana" w:cs="Verdana"/>
                <w:sz w:val="18"/>
                <w:szCs w:val="18"/>
              </w:rPr>
              <w:t xml:space="preserve">nsider the 2290-2400 MHz range for RMR in the future. This band is definitely a suitable candidate for smaller footprint RMR sites which will drain a lot of capacity from local hotspots across the railway network, like typically large stations or shunting </w:t>
            </w:r>
            <w:r>
              <w:rPr>
                <w:rFonts w:ascii="Verdana" w:eastAsia="Verdana" w:hAnsi="Verdana" w:cs="Verdana"/>
                <w:sz w:val="18"/>
                <w:szCs w:val="18"/>
              </w:rPr>
              <w:t xml:space="preserve">areas. </w:t>
            </w:r>
            <w:r>
              <w:rPr>
                <w:rFonts w:ascii="Verdana" w:eastAsia="Verdana" w:hAnsi="Verdana" w:cs="Verdana"/>
                <w:sz w:val="18"/>
                <w:szCs w:val="18"/>
              </w:rPr>
              <w:br/>
            </w:r>
            <w:r>
              <w:rPr>
                <w:rFonts w:ascii="Verdana" w:eastAsia="Verdana" w:hAnsi="Verdana" w:cs="Verdana"/>
                <w:sz w:val="18"/>
                <w:szCs w:val="18"/>
              </w:rPr>
              <w:br/>
              <w:t>BELGIUM would therefore like to show its interest in this band for specific railway applications where the future technologies used in RMR (4G or 5G) will allow a smooth transition from a lower frequency / bigger radio footprint layer of the netwo</w:t>
            </w:r>
            <w:r>
              <w:rPr>
                <w:rFonts w:ascii="Verdana" w:eastAsia="Verdana" w:hAnsi="Verdana" w:cs="Verdana"/>
                <w:sz w:val="18"/>
                <w:szCs w:val="18"/>
              </w:rPr>
              <w:t>rk (e.g. track coverage) to a higher frequency / smaller radio footprint one (e.g. hotspots); and vice versa. A 10 MHz chunk within that band seems a realistic approach taking into account the estimated bandwidth / throughput requirements for demanding app</w:t>
            </w:r>
            <w:r>
              <w:rPr>
                <w:rFonts w:ascii="Verdana" w:eastAsia="Verdana" w:hAnsi="Verdana" w:cs="Verdana"/>
                <w:sz w:val="18"/>
                <w:szCs w:val="18"/>
              </w:rPr>
              <w:t xml:space="preserve">lications that would not be possible with a lower frequency system (sub-GHz). </w:t>
            </w:r>
            <w:r>
              <w:rPr>
                <w:rFonts w:ascii="Verdana" w:eastAsia="Verdana" w:hAnsi="Verdana" w:cs="Verdana"/>
                <w:sz w:val="18"/>
                <w:szCs w:val="18"/>
              </w:rPr>
              <w:br/>
            </w:r>
            <w:r>
              <w:rPr>
                <w:rFonts w:ascii="Verdana" w:eastAsia="Verdana" w:hAnsi="Verdana" w:cs="Verdana"/>
                <w:sz w:val="18"/>
                <w:szCs w:val="18"/>
              </w:rPr>
              <w:br/>
              <w:t xml:space="preserve">Of course, the use of this band would be highly dependent on the results of coexistence studies </w:t>
            </w:r>
            <w:r>
              <w:rPr>
                <w:rFonts w:ascii="Verdana" w:eastAsia="Verdana" w:hAnsi="Verdana" w:cs="Verdana"/>
                <w:sz w:val="18"/>
                <w:szCs w:val="18"/>
              </w:rPr>
              <w:lastRenderedPageBreak/>
              <w:t xml:space="preserve">within this range of frequencies. </w:t>
            </w:r>
          </w:p>
        </w:tc>
      </w:tr>
      <w:tr w:rsidR="004111C6" w14:paraId="766D2D3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3C5247" w14:textId="77777777" w:rsidR="004111C6" w:rsidRDefault="003E5023">
            <w:r>
              <w:rPr>
                <w:rFonts w:ascii="Verdana" w:eastAsia="Verdana" w:hAnsi="Verdana" w:cs="Verdana"/>
                <w:sz w:val="18"/>
                <w:szCs w:val="18"/>
              </w:rPr>
              <w:lastRenderedPageBreak/>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2D3C8C" w14:textId="77777777" w:rsidR="004111C6" w:rsidRDefault="003E5023">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7876AA" w14:textId="77777777" w:rsidR="004111C6" w:rsidRDefault="003E5023">
            <w:r>
              <w:rPr>
                <w:rFonts w:ascii="Verdana" w:eastAsia="Verdana" w:hAnsi="Verdana" w:cs="Verdana"/>
                <w:sz w:val="18"/>
                <w:szCs w:val="18"/>
              </w:rPr>
              <w:t>2290-2292 MHz: continuing us</w:t>
            </w:r>
            <w:r>
              <w:rPr>
                <w:rFonts w:ascii="Verdana" w:eastAsia="Verdana" w:hAnsi="Verdana" w:cs="Verdana"/>
                <w:sz w:val="18"/>
                <w:szCs w:val="18"/>
              </w:rPr>
              <w:t xml:space="preserve">age by MMDS operators. </w:t>
            </w:r>
            <w:r>
              <w:rPr>
                <w:rFonts w:ascii="Verdana" w:eastAsia="Verdana" w:hAnsi="Verdana" w:cs="Verdana"/>
                <w:sz w:val="18"/>
                <w:szCs w:val="18"/>
              </w:rPr>
              <w:br/>
              <w:t xml:space="preserve">2300-2400 MHz: continuing usage by amateur stations. </w:t>
            </w:r>
            <w:r>
              <w:rPr>
                <w:rFonts w:ascii="Verdana" w:eastAsia="Verdana" w:hAnsi="Verdana" w:cs="Verdana"/>
                <w:sz w:val="18"/>
                <w:szCs w:val="18"/>
              </w:rPr>
              <w:br/>
              <w:t xml:space="preserve">2290-2400 MHz: continuing usage by SRD. </w:t>
            </w:r>
            <w:r>
              <w:rPr>
                <w:rFonts w:ascii="Verdana" w:eastAsia="Verdana" w:hAnsi="Verdana" w:cs="Verdana"/>
                <w:sz w:val="18"/>
                <w:szCs w:val="18"/>
              </w:rPr>
              <w:br/>
              <w:t xml:space="preserve">2300-2400 MHz- implementation of IMT / MFCN, as identified by RR 5.384A. </w:t>
            </w:r>
          </w:p>
        </w:tc>
      </w:tr>
      <w:tr w:rsidR="004111C6" w14:paraId="159D905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56DD3C1" w14:textId="77777777" w:rsidR="004111C6" w:rsidRDefault="003E5023">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617557" w14:textId="77777777" w:rsidR="004111C6" w:rsidRDefault="003E5023">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DF8FD4" w14:textId="77777777" w:rsidR="004111C6" w:rsidRDefault="003E5023">
            <w:r>
              <w:rPr>
                <w:rFonts w:ascii="Verdana" w:eastAsia="Verdana" w:hAnsi="Verdana" w:cs="Verdana"/>
                <w:sz w:val="18"/>
                <w:szCs w:val="18"/>
              </w:rPr>
              <w:t>Our plan is to maintain the current usage of</w:t>
            </w:r>
            <w:r>
              <w:rPr>
                <w:rFonts w:ascii="Verdana" w:eastAsia="Verdana" w:hAnsi="Verdana" w:cs="Verdana"/>
                <w:sz w:val="18"/>
                <w:szCs w:val="18"/>
              </w:rPr>
              <w:t xml:space="preserve"> the band as the spectrum available for PMSE is heavily congested. This is the core band for PMSE in Portugal and therefore the most used one. </w:t>
            </w:r>
            <w:r>
              <w:rPr>
                <w:rFonts w:ascii="Verdana" w:eastAsia="Verdana" w:hAnsi="Verdana" w:cs="Verdana"/>
                <w:sz w:val="18"/>
                <w:szCs w:val="18"/>
              </w:rPr>
              <w:br/>
              <w:t xml:space="preserve">If we were to identify 10 MHz in this range which would be less detrimental to PMSE, it would be the range from </w:t>
            </w:r>
            <w:r>
              <w:rPr>
                <w:rFonts w:ascii="Verdana" w:eastAsia="Verdana" w:hAnsi="Verdana" w:cs="Verdana"/>
                <w:sz w:val="18"/>
                <w:szCs w:val="18"/>
              </w:rPr>
              <w:t xml:space="preserve">2390-2400. The possible introduction of RMR in the rest of the range would be extremely complicated for us. </w:t>
            </w:r>
          </w:p>
        </w:tc>
      </w:tr>
      <w:tr w:rsidR="004111C6" w14:paraId="57F6AC1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B7D2D1" w14:textId="77777777" w:rsidR="004111C6" w:rsidRDefault="003E5023">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1F7B03" w14:textId="77777777" w:rsidR="004111C6" w:rsidRDefault="003E5023">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BEE8D3" w14:textId="77777777" w:rsidR="004111C6" w:rsidRDefault="003E5023">
            <w:r>
              <w:rPr>
                <w:rFonts w:ascii="Verdana" w:eastAsia="Verdana" w:hAnsi="Verdana" w:cs="Verdana"/>
                <w:sz w:val="18"/>
                <w:szCs w:val="18"/>
              </w:rPr>
              <w:t xml:space="preserve">• With regard to the band 2370-2400 MHz we do not envisage any change, this band will be used for non-civil MFCN systems also in the future considering a time frame of 2025 and beyond. </w:t>
            </w:r>
            <w:r>
              <w:rPr>
                <w:rFonts w:ascii="Verdana" w:eastAsia="Verdana" w:hAnsi="Verdana" w:cs="Verdana"/>
                <w:sz w:val="18"/>
                <w:szCs w:val="18"/>
              </w:rPr>
              <w:br/>
              <w:t>• As mentioned above, the 2300-2370 MHz is planned for MFCN usage, thi</w:t>
            </w:r>
            <w:r>
              <w:rPr>
                <w:rFonts w:ascii="Verdana" w:eastAsia="Verdana" w:hAnsi="Verdana" w:cs="Verdana"/>
                <w:sz w:val="18"/>
                <w:szCs w:val="18"/>
              </w:rPr>
              <w:t xml:space="preserve">s band will be designated to MFCN networks on a primary basis, based on demand from mobile network operators. </w:t>
            </w:r>
            <w:r>
              <w:rPr>
                <w:rFonts w:ascii="Verdana" w:eastAsia="Verdana" w:hAnsi="Verdana" w:cs="Verdana"/>
                <w:sz w:val="18"/>
                <w:szCs w:val="18"/>
              </w:rPr>
              <w:br/>
              <w:t>• The band 2290-2300 MHz could be made available for the use of RMR systems in the future, if needed for the Railway operator. As a second option</w:t>
            </w:r>
            <w:r>
              <w:rPr>
                <w:rFonts w:ascii="Verdana" w:eastAsia="Verdana" w:hAnsi="Verdana" w:cs="Verdana"/>
                <w:sz w:val="18"/>
                <w:szCs w:val="18"/>
              </w:rPr>
              <w:t xml:space="preserve">, the band 2300-2310 MHz may be considered for RMR systems. </w:t>
            </w:r>
          </w:p>
        </w:tc>
      </w:tr>
      <w:tr w:rsidR="004111C6" w14:paraId="4C15533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3596A0" w14:textId="77777777" w:rsidR="004111C6" w:rsidRDefault="003E5023">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E0338A" w14:textId="77777777" w:rsidR="004111C6" w:rsidRDefault="003E5023">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2636E8" w14:textId="77777777" w:rsidR="004111C6" w:rsidRDefault="003E5023">
            <w:r>
              <w:rPr>
                <w:rFonts w:ascii="Verdana" w:eastAsia="Verdana" w:hAnsi="Verdana" w:cs="Verdana"/>
                <w:sz w:val="18"/>
                <w:szCs w:val="18"/>
              </w:rPr>
              <w:t xml:space="preserve">From today’s point of view, even beyond 2025, no change is expected regarding the existing usage in the 2290-2400 MHz frequency range. </w:t>
            </w:r>
          </w:p>
        </w:tc>
      </w:tr>
      <w:tr w:rsidR="004111C6" w14:paraId="3DBDFAA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259B19" w14:textId="77777777" w:rsidR="004111C6" w:rsidRDefault="003E5023">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BC0A89" w14:textId="77777777" w:rsidR="004111C6" w:rsidRDefault="003E5023">
            <w:r>
              <w:rPr>
                <w:rFonts w:ascii="Verdana" w:eastAsia="Verdana" w:hAnsi="Verdana" w:cs="Verdana"/>
                <w:sz w:val="18"/>
                <w:szCs w:val="18"/>
              </w:rPr>
              <w:t>Regulatory Authority for Elect</w:t>
            </w:r>
            <w:r>
              <w:rPr>
                <w:rFonts w:ascii="Verdana" w:eastAsia="Verdana" w:hAnsi="Verdana" w:cs="Verdana"/>
                <w:sz w:val="18"/>
                <w:szCs w:val="18"/>
              </w:rPr>
              <w:t xml:space="preserve">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ED1EA8" w14:textId="77777777" w:rsidR="004111C6" w:rsidRDefault="003E5023">
            <w:r>
              <w:rPr>
                <w:rFonts w:ascii="Verdana" w:eastAsia="Verdana" w:hAnsi="Verdana" w:cs="Verdana"/>
                <w:sz w:val="18"/>
                <w:szCs w:val="18"/>
              </w:rPr>
              <w:t xml:space="preserve">The validity of the individual licenses for MMDS and PMSE in the frequency band 2290 - 2400 MHz is until the year 2029. Our administration currently has no plans to make changes in this frequency band after 2025. </w:t>
            </w:r>
          </w:p>
        </w:tc>
      </w:tr>
      <w:tr w:rsidR="004111C6" w14:paraId="29AB35A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45E0E3" w14:textId="77777777" w:rsidR="004111C6" w:rsidRDefault="003E5023">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D146D8" w14:textId="77777777" w:rsidR="004111C6" w:rsidRDefault="003E5023">
            <w:r>
              <w:rPr>
                <w:rFonts w:ascii="Verdana" w:eastAsia="Verdana" w:hAnsi="Verdana" w:cs="Verdana"/>
                <w:sz w:val="18"/>
                <w:szCs w:val="18"/>
              </w:rPr>
              <w:t xml:space="preserve">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97B943" w14:textId="77777777" w:rsidR="004111C6" w:rsidRDefault="003E5023">
            <w:r>
              <w:rPr>
                <w:rFonts w:ascii="Verdana" w:eastAsia="Verdana" w:hAnsi="Verdana" w:cs="Verdana"/>
                <w:sz w:val="18"/>
                <w:szCs w:val="18"/>
              </w:rPr>
              <w:t xml:space="preserve">For the time being no future plans have been foreseen in this frequency band beyond the uses indicated in Question 1 and Question 2. </w:t>
            </w:r>
          </w:p>
        </w:tc>
      </w:tr>
      <w:tr w:rsidR="004111C6" w14:paraId="62F15FA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361A51" w14:textId="77777777" w:rsidR="004111C6" w:rsidRDefault="003E5023">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9C5650" w14:textId="77777777" w:rsidR="004111C6" w:rsidRDefault="003E5023">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EA82072" w14:textId="77777777" w:rsidR="004111C6" w:rsidRDefault="003E5023">
            <w:r>
              <w:rPr>
                <w:rFonts w:ascii="Verdana" w:eastAsia="Verdana" w:hAnsi="Verdana" w:cs="Verdana"/>
                <w:sz w:val="18"/>
                <w:szCs w:val="18"/>
              </w:rPr>
              <w:t>Today and in the near future the band is/will be use by PMS</w:t>
            </w:r>
            <w:r>
              <w:rPr>
                <w:rFonts w:ascii="Verdana" w:eastAsia="Verdana" w:hAnsi="Verdana" w:cs="Verdana"/>
                <w:sz w:val="18"/>
                <w:szCs w:val="18"/>
              </w:rPr>
              <w:t xml:space="preserve">E (wireless camera). For a time frame of 2025 and beyond the usage is depending of the development of new technology e.g. 5G. </w:t>
            </w:r>
          </w:p>
        </w:tc>
      </w:tr>
      <w:tr w:rsidR="004111C6" w14:paraId="47D7328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F03468" w14:textId="77777777" w:rsidR="004111C6" w:rsidRDefault="003E5023">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175B56" w14:textId="77777777" w:rsidR="004111C6" w:rsidRDefault="003E5023">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17DF1C" w14:textId="77777777" w:rsidR="004111C6" w:rsidRDefault="003E5023">
            <w:r>
              <w:rPr>
                <w:rFonts w:ascii="Verdana" w:eastAsia="Verdana" w:hAnsi="Verdana" w:cs="Verdana"/>
                <w:sz w:val="18"/>
                <w:szCs w:val="18"/>
              </w:rPr>
              <w:t xml:space="preserve">In accordance with current frameworks, the 2290-2300 MHz shall continue to be used by wireless PMSE applications. The 2300-2400 MHz may be considered for MFCN on a shared basis. </w:t>
            </w:r>
          </w:p>
        </w:tc>
      </w:tr>
      <w:tr w:rsidR="004111C6" w14:paraId="40ECDA5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BA3A8A" w14:textId="77777777" w:rsidR="004111C6" w:rsidRDefault="003E5023">
            <w:r>
              <w:rPr>
                <w:rFonts w:ascii="Verdana" w:eastAsia="Verdana" w:hAnsi="Verdana" w:cs="Verdana"/>
                <w:sz w:val="18"/>
                <w:szCs w:val="18"/>
              </w:rPr>
              <w:lastRenderedPageBreak/>
              <w:t xml:space="preserve">Беларусь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647D45" w14:textId="77777777" w:rsidR="004111C6" w:rsidRDefault="003E5023">
            <w:r>
              <w:rPr>
                <w:rFonts w:ascii="Verdana" w:eastAsia="Verdana" w:hAnsi="Verdana" w:cs="Verdana"/>
                <w:sz w:val="18"/>
                <w:szCs w:val="18"/>
              </w:rPr>
              <w:t xml:space="preserve">RUE "BelGIE"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26C8A9" w14:textId="77777777" w:rsidR="004111C6" w:rsidRDefault="003E5023">
            <w:r>
              <w:rPr>
                <w:rFonts w:ascii="Verdana" w:eastAsia="Verdana" w:hAnsi="Verdana" w:cs="Verdana"/>
                <w:sz w:val="18"/>
                <w:szCs w:val="18"/>
              </w:rPr>
              <w:t xml:space="preserve">The 2300-2400 MHz frequency band is included in the </w:t>
            </w:r>
            <w:r>
              <w:rPr>
                <w:rFonts w:ascii="Verdana" w:eastAsia="Verdana" w:hAnsi="Verdana" w:cs="Verdana"/>
                <w:sz w:val="18"/>
                <w:szCs w:val="18"/>
              </w:rPr>
              <w:t xml:space="preserve">perspective plan of radio frequency spectrum usage by the civil radio equipment in the Republic of Belarus. </w:t>
            </w:r>
          </w:p>
        </w:tc>
      </w:tr>
      <w:tr w:rsidR="004111C6" w14:paraId="13B2BDC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80A7AC" w14:textId="77777777" w:rsidR="004111C6" w:rsidRDefault="003E5023">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AD658D" w14:textId="77777777" w:rsidR="004111C6" w:rsidRDefault="003E5023">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1D9390" w14:textId="77777777" w:rsidR="004111C6" w:rsidRDefault="003E5023">
            <w:r>
              <w:rPr>
                <w:rFonts w:ascii="Verdana" w:eastAsia="Verdana" w:hAnsi="Verdana" w:cs="Verdana"/>
                <w:sz w:val="18"/>
                <w:szCs w:val="18"/>
              </w:rPr>
              <w:t>We have updated the Serbia allocation plan and ac</w:t>
            </w:r>
            <w:r>
              <w:rPr>
                <w:rFonts w:ascii="Verdana" w:eastAsia="Verdana" w:hAnsi="Verdana" w:cs="Verdana"/>
                <w:sz w:val="18"/>
                <w:szCs w:val="18"/>
              </w:rPr>
              <w:t xml:space="preserve">cording to the draft, the band 2300-2400 MHz has been allocated to MFCN </w:t>
            </w:r>
          </w:p>
        </w:tc>
      </w:tr>
      <w:tr w:rsidR="004111C6" w14:paraId="7570896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273330" w14:textId="77777777" w:rsidR="004111C6" w:rsidRDefault="003E5023">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E3A59C" w14:textId="77777777" w:rsidR="004111C6" w:rsidRDefault="003E5023">
            <w:r>
              <w:rPr>
                <w:rFonts w:ascii="Verdana" w:eastAsia="Verdana" w:hAnsi="Verdana" w:cs="Verdana"/>
                <w:sz w:val="18"/>
                <w:szCs w:val="18"/>
              </w:rPr>
              <w:t xml:space="preserve">Electronic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551E19" w14:textId="77777777" w:rsidR="004111C6" w:rsidRDefault="003E5023">
            <w:r>
              <w:rPr>
                <w:rFonts w:ascii="Verdana" w:eastAsia="Verdana" w:hAnsi="Verdana" w:cs="Verdana"/>
                <w:sz w:val="18"/>
                <w:szCs w:val="18"/>
              </w:rPr>
              <w:t xml:space="preserve">2290 – 2300 MHz: There are no plans for this band </w:t>
            </w:r>
            <w:r>
              <w:rPr>
                <w:rFonts w:ascii="Verdana" w:eastAsia="Verdana" w:hAnsi="Verdana" w:cs="Verdana"/>
                <w:sz w:val="18"/>
                <w:szCs w:val="18"/>
              </w:rPr>
              <w:br/>
            </w:r>
            <w:r>
              <w:rPr>
                <w:rFonts w:ascii="Verdana" w:eastAsia="Verdana" w:hAnsi="Verdana" w:cs="Verdana"/>
                <w:sz w:val="18"/>
                <w:szCs w:val="18"/>
              </w:rPr>
              <w:br/>
              <w:t xml:space="preserve">Existing rights of use in the 2300 – 2370 MHz band for IMT systems expires on 2027 with </w:t>
            </w:r>
            <w:r>
              <w:rPr>
                <w:rFonts w:ascii="Verdana" w:eastAsia="Verdana" w:hAnsi="Verdana" w:cs="Verdana"/>
                <w:sz w:val="18"/>
                <w:szCs w:val="18"/>
              </w:rPr>
              <w:t xml:space="preserve">possibility to prolong the date of the license. The band currently is used for LTE TDD systems. </w:t>
            </w:r>
            <w:r>
              <w:rPr>
                <w:rFonts w:ascii="Verdana" w:eastAsia="Verdana" w:hAnsi="Verdana" w:cs="Verdana"/>
                <w:sz w:val="18"/>
                <w:szCs w:val="18"/>
              </w:rPr>
              <w:br/>
            </w:r>
            <w:r>
              <w:rPr>
                <w:rFonts w:ascii="Verdana" w:eastAsia="Verdana" w:hAnsi="Verdana" w:cs="Verdana"/>
                <w:sz w:val="18"/>
                <w:szCs w:val="18"/>
              </w:rPr>
              <w:br/>
              <w:t xml:space="preserve">2370 – 2400 MHz existing use of PMSE applications </w:t>
            </w:r>
          </w:p>
        </w:tc>
      </w:tr>
      <w:tr w:rsidR="004111C6" w14:paraId="494842F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954635F" w14:textId="77777777" w:rsidR="004111C6" w:rsidRDefault="003E5023">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7538CF" w14:textId="77777777" w:rsidR="004111C6" w:rsidRDefault="003E5023">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113C6E" w14:textId="77777777" w:rsidR="004111C6" w:rsidRDefault="003E5023">
            <w:r>
              <w:rPr>
                <w:rFonts w:ascii="Verdana" w:eastAsia="Verdana" w:hAnsi="Verdana" w:cs="Verdana"/>
                <w:sz w:val="18"/>
                <w:szCs w:val="18"/>
              </w:rPr>
              <w:t xml:space="preserve">Not decided </w:t>
            </w:r>
          </w:p>
        </w:tc>
      </w:tr>
      <w:tr w:rsidR="004111C6" w14:paraId="50E472A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3EEE00" w14:textId="77777777" w:rsidR="004111C6" w:rsidRDefault="003E5023">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3D6D23" w14:textId="77777777" w:rsidR="004111C6" w:rsidRDefault="003E5023">
            <w:r>
              <w:rPr>
                <w:rFonts w:ascii="Verdana" w:eastAsia="Verdana" w:hAnsi="Verdana" w:cs="Verdana"/>
                <w:sz w:val="18"/>
                <w:szCs w:val="18"/>
              </w:rPr>
              <w:t>Communications Regulatory Authori</w:t>
            </w:r>
            <w:r>
              <w:rPr>
                <w:rFonts w:ascii="Verdana" w:eastAsia="Verdana" w:hAnsi="Verdana" w:cs="Verdana"/>
                <w:sz w:val="18"/>
                <w:szCs w:val="18"/>
              </w:rPr>
              <w:t xml:space="preserve">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890AA5D" w14:textId="77777777" w:rsidR="004111C6" w:rsidRDefault="003E5023">
            <w:r>
              <w:rPr>
                <w:rFonts w:ascii="Verdana" w:eastAsia="Verdana" w:hAnsi="Verdana" w:cs="Verdana"/>
                <w:sz w:val="18"/>
                <w:szCs w:val="18"/>
              </w:rPr>
              <w:t xml:space="preserve">No plans for refarming of 2300-2400 MHz. </w:t>
            </w:r>
            <w:r>
              <w:rPr>
                <w:rFonts w:ascii="Verdana" w:eastAsia="Verdana" w:hAnsi="Verdana" w:cs="Verdana"/>
                <w:sz w:val="18"/>
                <w:szCs w:val="18"/>
              </w:rPr>
              <w:br/>
              <w:t xml:space="preserve">Moving PMSE from the band 2290-2300 MHz is possible. </w:t>
            </w:r>
          </w:p>
        </w:tc>
      </w:tr>
      <w:tr w:rsidR="004111C6" w14:paraId="43DF868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1015DC" w14:textId="77777777" w:rsidR="004111C6" w:rsidRDefault="003E5023">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238FE8" w14:textId="77777777" w:rsidR="004111C6" w:rsidRDefault="003E5023">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54A234" w14:textId="77777777" w:rsidR="004111C6" w:rsidRDefault="003E5023">
            <w:r>
              <w:rPr>
                <w:rFonts w:ascii="Verdana" w:eastAsia="Verdana" w:hAnsi="Verdana" w:cs="Verdana"/>
                <w:sz w:val="18"/>
                <w:szCs w:val="18"/>
              </w:rPr>
              <w:t xml:space="preserve">ComReg is currently consulting on a proposed multiband spectrum award of which the range 2300 – 2400 MHz is under consideration. </w:t>
            </w:r>
            <w:r>
              <w:rPr>
                <w:rFonts w:ascii="Verdana" w:eastAsia="Verdana" w:hAnsi="Verdana" w:cs="Verdana"/>
                <w:sz w:val="18"/>
                <w:szCs w:val="18"/>
              </w:rPr>
              <w:br/>
            </w:r>
            <w:r>
              <w:rPr>
                <w:rFonts w:ascii="Verdana" w:eastAsia="Verdana" w:hAnsi="Verdana" w:cs="Verdana"/>
                <w:sz w:val="18"/>
                <w:szCs w:val="18"/>
              </w:rPr>
              <w:br/>
              <w:t xml:space="preserve">The frequency range 2290 – 2300 MHz is currently allocated to Fixed Links as part of ComReg’s Radio Frequency plan </w:t>
            </w:r>
          </w:p>
        </w:tc>
      </w:tr>
      <w:tr w:rsidR="004111C6" w14:paraId="6402609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389027" w14:textId="77777777" w:rsidR="004111C6" w:rsidRDefault="003E5023">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FF2154" w14:textId="77777777" w:rsidR="004111C6" w:rsidRDefault="003E5023">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AE626A" w14:textId="77777777" w:rsidR="004111C6" w:rsidRDefault="003E5023">
            <w:r>
              <w:rPr>
                <w:rFonts w:ascii="Verdana" w:eastAsia="Verdana" w:hAnsi="Verdana" w:cs="Verdana"/>
                <w:sz w:val="18"/>
                <w:szCs w:val="18"/>
              </w:rPr>
              <w:t xml:space="preserve">It is planned to assign 2300-2400 MHz for IMT in case refarming and/or coexistence is possible. </w:t>
            </w:r>
          </w:p>
        </w:tc>
      </w:tr>
      <w:tr w:rsidR="004111C6" w14:paraId="12ADDDE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413449" w14:textId="77777777" w:rsidR="004111C6" w:rsidRDefault="003E5023">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7FB8C6" w14:textId="77777777" w:rsidR="004111C6" w:rsidRDefault="003E5023">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8E05F1E" w14:textId="77777777" w:rsidR="004111C6" w:rsidRDefault="003E5023">
            <w:r>
              <w:rPr>
                <w:rFonts w:ascii="Verdana" w:eastAsia="Verdana" w:hAnsi="Verdana" w:cs="Verdana"/>
                <w:sz w:val="18"/>
                <w:szCs w:val="18"/>
              </w:rPr>
              <w:t xml:space="preserve">No change in the use of the band is foreseen. </w:t>
            </w:r>
          </w:p>
        </w:tc>
      </w:tr>
      <w:tr w:rsidR="004111C6" w14:paraId="220624C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270F95" w14:textId="77777777" w:rsidR="004111C6" w:rsidRDefault="003E5023">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8D9C18" w14:textId="77777777" w:rsidR="004111C6" w:rsidRDefault="003E5023">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FAA442C" w14:textId="77777777" w:rsidR="004111C6" w:rsidRDefault="003E5023">
            <w:r>
              <w:rPr>
                <w:rFonts w:ascii="Verdana" w:eastAsia="Verdana" w:hAnsi="Verdana" w:cs="Verdana"/>
                <w:sz w:val="18"/>
                <w:szCs w:val="18"/>
              </w:rPr>
              <w:t>The band 2300-2400 MH</w:t>
            </w:r>
            <w:r>
              <w:rPr>
                <w:rFonts w:ascii="Verdana" w:eastAsia="Verdana" w:hAnsi="Verdana" w:cs="Verdana"/>
                <w:sz w:val="18"/>
                <w:szCs w:val="18"/>
              </w:rPr>
              <w:t xml:space="preserve">z will be made available to mobile operators for MFCN systems according to their needs and demands. </w:t>
            </w:r>
          </w:p>
        </w:tc>
      </w:tr>
      <w:tr w:rsidR="004111C6" w14:paraId="6FA54DC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BDA322" w14:textId="77777777" w:rsidR="004111C6" w:rsidRDefault="003E5023">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283C12" w14:textId="77777777" w:rsidR="004111C6" w:rsidRDefault="003E5023">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956DE2" w14:textId="77777777" w:rsidR="004111C6" w:rsidRDefault="003E5023">
            <w:r>
              <w:rPr>
                <w:rFonts w:ascii="Verdana" w:eastAsia="Verdana" w:hAnsi="Verdana" w:cs="Verdana"/>
                <w:sz w:val="18"/>
                <w:szCs w:val="18"/>
              </w:rPr>
              <w:t xml:space="preserve">The band is considered for possible implementation of IMT if released by acting users. </w:t>
            </w:r>
            <w:r>
              <w:rPr>
                <w:rFonts w:ascii="Verdana" w:eastAsia="Verdana" w:hAnsi="Verdana" w:cs="Verdana"/>
                <w:sz w:val="18"/>
                <w:szCs w:val="18"/>
              </w:rPr>
              <w:br/>
              <w:t>In accordance with the Register of licenses issued for the radio frequency resource of Ukraine usage in the 2300 - 2400 MHz band two companies are operating till 2021 a</w:t>
            </w:r>
            <w:r>
              <w:rPr>
                <w:rFonts w:ascii="Verdana" w:eastAsia="Verdana" w:hAnsi="Verdana" w:cs="Verdana"/>
                <w:sz w:val="18"/>
                <w:szCs w:val="18"/>
              </w:rPr>
              <w:t xml:space="preserve">nd one till 2024. </w:t>
            </w:r>
          </w:p>
        </w:tc>
      </w:tr>
      <w:tr w:rsidR="004111C6" w14:paraId="621904F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A644A8" w14:textId="77777777" w:rsidR="004111C6" w:rsidRDefault="003E5023">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A4A7B1" w14:textId="77777777" w:rsidR="004111C6" w:rsidRDefault="003E5023">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C1EFCB" w14:textId="77777777" w:rsidR="004111C6" w:rsidRDefault="003E5023">
            <w:r>
              <w:rPr>
                <w:rFonts w:ascii="Verdana" w:eastAsia="Verdana" w:hAnsi="Verdana" w:cs="Verdana"/>
                <w:sz w:val="18"/>
                <w:szCs w:val="18"/>
              </w:rPr>
              <w:t xml:space="preserve">We do not plan to change usage of this band. There are no alternatives for this type of services in sub 10 GHz range (requirement), and the demand for them is growing. </w:t>
            </w:r>
          </w:p>
        </w:tc>
      </w:tr>
      <w:tr w:rsidR="004111C6" w14:paraId="74DC305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DFE60B" w14:textId="77777777" w:rsidR="004111C6" w:rsidRDefault="003E5023">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C89394B" w14:textId="77777777" w:rsidR="004111C6" w:rsidRDefault="003E5023">
            <w:r>
              <w:rPr>
                <w:rFonts w:ascii="Verdana" w:eastAsia="Verdana" w:hAnsi="Verdana" w:cs="Verdana"/>
                <w:sz w:val="18"/>
                <w:szCs w:val="18"/>
              </w:rPr>
              <w:t xml:space="preserve">Consumer Protection and </w:t>
            </w:r>
            <w:r>
              <w:rPr>
                <w:rFonts w:ascii="Verdana" w:eastAsia="Verdana" w:hAnsi="Verdana" w:cs="Verdana"/>
                <w:sz w:val="18"/>
                <w:szCs w:val="18"/>
              </w:rPr>
              <w:lastRenderedPageBreak/>
              <w:t xml:space="preserve">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67D17B" w14:textId="77777777" w:rsidR="004111C6" w:rsidRDefault="003E5023">
            <w:r>
              <w:rPr>
                <w:rFonts w:ascii="Verdana" w:eastAsia="Verdana" w:hAnsi="Verdana" w:cs="Verdana"/>
                <w:sz w:val="18"/>
                <w:szCs w:val="18"/>
              </w:rPr>
              <w:lastRenderedPageBreak/>
              <w:t>Plans for public comp</w:t>
            </w:r>
            <w:r>
              <w:rPr>
                <w:rFonts w:ascii="Verdana" w:eastAsia="Verdana" w:hAnsi="Verdana" w:cs="Verdana"/>
                <w:sz w:val="18"/>
                <w:szCs w:val="18"/>
              </w:rPr>
              <w:t xml:space="preserve">etition for the frequency </w:t>
            </w:r>
            <w:r>
              <w:rPr>
                <w:rFonts w:ascii="Verdana" w:eastAsia="Verdana" w:hAnsi="Verdana" w:cs="Verdana"/>
                <w:sz w:val="18"/>
                <w:szCs w:val="18"/>
              </w:rPr>
              <w:lastRenderedPageBreak/>
              <w:t xml:space="preserve">range 2360-2390 MHz for MFCN are under consideration. </w:t>
            </w:r>
          </w:p>
        </w:tc>
      </w:tr>
      <w:tr w:rsidR="004111C6" w14:paraId="4A51488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37D047" w14:textId="77777777" w:rsidR="004111C6" w:rsidRDefault="003E5023">
            <w:r>
              <w:rPr>
                <w:rFonts w:ascii="Verdana" w:eastAsia="Verdana" w:hAnsi="Verdana" w:cs="Verdana"/>
                <w:sz w:val="18"/>
                <w:szCs w:val="18"/>
              </w:rPr>
              <w:lastRenderedPageBreak/>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3DF6B3" w14:textId="77777777" w:rsidR="004111C6" w:rsidRDefault="003E5023">
            <w:r>
              <w:rPr>
                <w:rFonts w:ascii="Verdana" w:eastAsia="Verdana" w:hAnsi="Verdana" w:cs="Verdana"/>
                <w:sz w:val="18"/>
                <w:szCs w:val="18"/>
              </w:rPr>
              <w:t xml:space="preserve">Radiocommunications 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2E3919" w14:textId="77777777" w:rsidR="004111C6" w:rsidRDefault="003E5023">
            <w:r>
              <w:rPr>
                <w:rFonts w:ascii="Verdana" w:eastAsia="Verdana" w:hAnsi="Verdana" w:cs="Verdana"/>
                <w:sz w:val="18"/>
                <w:szCs w:val="18"/>
              </w:rPr>
              <w:t>At the moment we are, commissioned by our Ministry, actually investigating the future possible use of this band. At l</w:t>
            </w:r>
            <w:r>
              <w:rPr>
                <w:rFonts w:ascii="Verdana" w:eastAsia="Verdana" w:hAnsi="Verdana" w:cs="Verdana"/>
                <w:sz w:val="18"/>
                <w:szCs w:val="18"/>
              </w:rPr>
              <w:t xml:space="preserve">east, the part starting at 2300 MHz. </w:t>
            </w:r>
            <w:r>
              <w:rPr>
                <w:rFonts w:ascii="Verdana" w:eastAsia="Verdana" w:hAnsi="Verdana" w:cs="Verdana"/>
                <w:sz w:val="18"/>
                <w:szCs w:val="18"/>
              </w:rPr>
              <w:br/>
            </w:r>
            <w:r>
              <w:rPr>
                <w:rFonts w:ascii="Verdana" w:eastAsia="Verdana" w:hAnsi="Verdana" w:cs="Verdana"/>
                <w:sz w:val="18"/>
                <w:szCs w:val="18"/>
              </w:rPr>
              <w:br/>
              <w:t xml:space="preserve">The current users all claim their current use is expected to increase. For governmental use even more dedicated bandwidth is necessary. </w:t>
            </w:r>
            <w:r>
              <w:rPr>
                <w:rFonts w:ascii="Verdana" w:eastAsia="Verdana" w:hAnsi="Verdana" w:cs="Verdana"/>
                <w:sz w:val="18"/>
                <w:szCs w:val="18"/>
              </w:rPr>
              <w:br/>
            </w:r>
            <w:r>
              <w:rPr>
                <w:rFonts w:ascii="Verdana" w:eastAsia="Verdana" w:hAnsi="Verdana" w:cs="Verdana"/>
                <w:sz w:val="18"/>
                <w:szCs w:val="18"/>
              </w:rPr>
              <w:br/>
              <w:t>Besides this expected increase of the current use the Dutch government has anno</w:t>
            </w:r>
            <w:r>
              <w:rPr>
                <w:rFonts w:ascii="Verdana" w:eastAsia="Verdana" w:hAnsi="Verdana" w:cs="Verdana"/>
                <w:sz w:val="18"/>
                <w:szCs w:val="18"/>
              </w:rPr>
              <w:t xml:space="preserve">unced in the ‘Nota Frequentiebeleid’ (the Dutch policy document for the upcoming years) to try to allocate and/or retain frequency space for PMSE use and local mobile networks. </w:t>
            </w:r>
            <w:r>
              <w:rPr>
                <w:rFonts w:ascii="Verdana" w:eastAsia="Verdana" w:hAnsi="Verdana" w:cs="Verdana"/>
                <w:sz w:val="18"/>
                <w:szCs w:val="18"/>
              </w:rPr>
              <w:br/>
            </w:r>
            <w:r>
              <w:rPr>
                <w:rFonts w:ascii="Verdana" w:eastAsia="Verdana" w:hAnsi="Verdana" w:cs="Verdana"/>
                <w:sz w:val="18"/>
                <w:szCs w:val="18"/>
              </w:rPr>
              <w:br/>
              <w:t>As a result of allocating part of the 3,5 GHz for mobile communications, a pa</w:t>
            </w:r>
            <w:r>
              <w:rPr>
                <w:rFonts w:ascii="Verdana" w:eastAsia="Verdana" w:hAnsi="Verdana" w:cs="Verdana"/>
                <w:sz w:val="18"/>
                <w:szCs w:val="18"/>
              </w:rPr>
              <w:t xml:space="preserve">rt of the current licensees (local networks) have to migrate to other frequencies. One of the explored options to migrate them is the 2300 – 2400 MHz band. </w:t>
            </w:r>
            <w:r>
              <w:rPr>
                <w:rFonts w:ascii="Verdana" w:eastAsia="Verdana" w:hAnsi="Verdana" w:cs="Verdana"/>
                <w:sz w:val="18"/>
                <w:szCs w:val="18"/>
              </w:rPr>
              <w:br/>
            </w:r>
            <w:r>
              <w:rPr>
                <w:rFonts w:ascii="Verdana" w:eastAsia="Verdana" w:hAnsi="Verdana" w:cs="Verdana"/>
                <w:sz w:val="18"/>
                <w:szCs w:val="18"/>
              </w:rPr>
              <w:br/>
              <w:t>Another development in the 2300 -2400 MHz is the development and implementation of a Licensed Shar</w:t>
            </w:r>
            <w:r>
              <w:rPr>
                <w:rFonts w:ascii="Verdana" w:eastAsia="Verdana" w:hAnsi="Verdana" w:cs="Verdana"/>
                <w:sz w:val="18"/>
                <w:szCs w:val="18"/>
              </w:rPr>
              <w:t xml:space="preserve">ed Acces (LSA) system. After a successful pilot for ENG/OB use we are now developing a permanent LSA solution which is likely to include other services like radio amateur and governmental spectrum use. </w:t>
            </w:r>
          </w:p>
        </w:tc>
      </w:tr>
      <w:tr w:rsidR="004111C6" w14:paraId="79524DC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5831B8" w14:textId="77777777" w:rsidR="004111C6" w:rsidRDefault="003E5023">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782F0A" w14:textId="77777777" w:rsidR="004111C6" w:rsidRDefault="003E5023">
            <w:r>
              <w:rPr>
                <w:rFonts w:ascii="Verdana" w:eastAsia="Verdana" w:hAnsi="Verdana" w:cs="Verdana"/>
                <w:sz w:val="18"/>
                <w:szCs w:val="18"/>
              </w:rPr>
              <w:t>National Telecommunications and Post Commiss</w:t>
            </w:r>
            <w:r>
              <w:rPr>
                <w:rFonts w:ascii="Verdana" w:eastAsia="Verdana" w:hAnsi="Verdana" w:cs="Verdana"/>
                <w:sz w:val="18"/>
                <w:szCs w:val="18"/>
              </w:rPr>
              <w:t xml:space="preserve">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B1929D" w14:textId="77777777" w:rsidR="004111C6" w:rsidRDefault="003E5023">
            <w:r>
              <w:rPr>
                <w:rFonts w:ascii="Verdana" w:eastAsia="Verdana" w:hAnsi="Verdana" w:cs="Verdana"/>
                <w:sz w:val="18"/>
                <w:szCs w:val="18"/>
              </w:rPr>
              <w:t xml:space="preserve">There are no future plans for the range 2290-2300 MHz. </w:t>
            </w:r>
            <w:r>
              <w:rPr>
                <w:rFonts w:ascii="Verdana" w:eastAsia="Verdana" w:hAnsi="Verdana" w:cs="Verdana"/>
                <w:sz w:val="18"/>
                <w:szCs w:val="18"/>
              </w:rPr>
              <w:br/>
              <w:t>The use of the band 2300-2400 for MFCN under the framework of ECC/DEC/(14)02 is currently under investigation. To this end all possible approaches for the band 2300-2400 MHz could be inves</w:t>
            </w:r>
            <w:r>
              <w:rPr>
                <w:rFonts w:ascii="Verdana" w:eastAsia="Verdana" w:hAnsi="Verdana" w:cs="Verdana"/>
                <w:sz w:val="18"/>
                <w:szCs w:val="18"/>
              </w:rPr>
              <w:t>tigated including: partial use of the band for MFCN, refarming/migration of incumbent uses, LSA or other type of shared use, service provision model for the incumbent applications through appropriate type of obligations to the MNOs that will have access to</w:t>
            </w:r>
            <w:r>
              <w:rPr>
                <w:rFonts w:ascii="Verdana" w:eastAsia="Verdana" w:hAnsi="Verdana" w:cs="Verdana"/>
                <w:sz w:val="18"/>
                <w:szCs w:val="18"/>
              </w:rPr>
              <w:t xml:space="preserve"> the spectrum. </w:t>
            </w:r>
          </w:p>
        </w:tc>
      </w:tr>
      <w:tr w:rsidR="004111C6" w14:paraId="7264185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7F9739" w14:textId="77777777" w:rsidR="004111C6" w:rsidRDefault="003E5023">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D95952" w14:textId="77777777" w:rsidR="004111C6" w:rsidRDefault="003E5023">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F44830B" w14:textId="77777777" w:rsidR="004111C6" w:rsidRDefault="003E5023">
            <w:r>
              <w:rPr>
                <w:rFonts w:ascii="Verdana" w:eastAsia="Verdana" w:hAnsi="Verdana" w:cs="Verdana"/>
                <w:sz w:val="18"/>
                <w:szCs w:val="18"/>
              </w:rPr>
              <w:t xml:space="preserve">2290-2300 MHz - Governmental (nationwide) </w:t>
            </w:r>
            <w:r>
              <w:rPr>
                <w:rFonts w:ascii="Verdana" w:eastAsia="Verdana" w:hAnsi="Verdana" w:cs="Verdana"/>
                <w:sz w:val="18"/>
                <w:szCs w:val="18"/>
              </w:rPr>
              <w:br/>
              <w:t xml:space="preserve">2300-2390 MHz - IMT (nationwide) </w:t>
            </w:r>
            <w:r>
              <w:rPr>
                <w:rFonts w:ascii="Verdana" w:eastAsia="Verdana" w:hAnsi="Verdana" w:cs="Verdana"/>
                <w:sz w:val="18"/>
                <w:szCs w:val="18"/>
              </w:rPr>
              <w:br/>
              <w:t xml:space="preserve">2390-2400 MHz - Governmental (nationwide) </w:t>
            </w:r>
          </w:p>
        </w:tc>
      </w:tr>
      <w:tr w:rsidR="004111C6" w14:paraId="0018B49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065ED5" w14:textId="77777777" w:rsidR="004111C6" w:rsidRDefault="003E5023">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70BEDC" w14:textId="77777777" w:rsidR="004111C6" w:rsidRDefault="003E5023">
            <w:r>
              <w:rPr>
                <w:rFonts w:ascii="Verdana" w:eastAsia="Verdana" w:hAnsi="Verdana" w:cs="Verdana"/>
                <w:sz w:val="18"/>
                <w:szCs w:val="18"/>
              </w:rPr>
              <w:t xml:space="preserve">Department of International Cooperation Ministry of Digital Development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56E193" w14:textId="77777777" w:rsidR="004111C6" w:rsidRDefault="003E5023">
            <w:r>
              <w:rPr>
                <w:rFonts w:ascii="Verdana" w:eastAsia="Verdana" w:hAnsi="Verdana" w:cs="Verdana"/>
                <w:sz w:val="18"/>
                <w:szCs w:val="18"/>
              </w:rPr>
              <w:t xml:space="preserve">Using International Mobile Telecommunications (IMT) radio systems in the frequency band 2300-2400 MHz; </w:t>
            </w:r>
            <w:r>
              <w:rPr>
                <w:rFonts w:ascii="Verdana" w:eastAsia="Verdana" w:hAnsi="Verdana" w:cs="Verdana"/>
                <w:sz w:val="18"/>
                <w:szCs w:val="18"/>
              </w:rPr>
              <w:br/>
              <w:t>Using radio systems in the mobile service in the fr</w:t>
            </w:r>
            <w:r>
              <w:rPr>
                <w:rFonts w:ascii="Verdana" w:eastAsia="Verdana" w:hAnsi="Verdana" w:cs="Verdana"/>
                <w:sz w:val="18"/>
                <w:szCs w:val="18"/>
              </w:rPr>
              <w:t xml:space="preserve">equency band 2290-2300 MHz; </w:t>
            </w:r>
            <w:r>
              <w:rPr>
                <w:rFonts w:ascii="Verdana" w:eastAsia="Verdana" w:hAnsi="Verdana" w:cs="Verdana"/>
                <w:sz w:val="18"/>
                <w:szCs w:val="18"/>
              </w:rPr>
              <w:br/>
              <w:t xml:space="preserve">Using radio systems providing functions of the space operation service in the frequency band </w:t>
            </w:r>
            <w:r>
              <w:rPr>
                <w:rFonts w:ascii="Verdana" w:eastAsia="Verdana" w:hAnsi="Verdana" w:cs="Verdana"/>
                <w:sz w:val="18"/>
                <w:szCs w:val="18"/>
              </w:rPr>
              <w:lastRenderedPageBreak/>
              <w:t xml:space="preserve">2341-2381 MHz (space-to-Earth); </w:t>
            </w:r>
            <w:r>
              <w:rPr>
                <w:rFonts w:ascii="Verdana" w:eastAsia="Verdana" w:hAnsi="Verdana" w:cs="Verdana"/>
                <w:sz w:val="18"/>
                <w:szCs w:val="18"/>
              </w:rPr>
              <w:br/>
              <w:t>Using direct digital satellite sound broadcasting radio systems in the frequency band 2350-2360 MHz (</w:t>
            </w:r>
            <w:r>
              <w:rPr>
                <w:rFonts w:ascii="Verdana" w:eastAsia="Verdana" w:hAnsi="Verdana" w:cs="Verdana"/>
                <w:sz w:val="18"/>
                <w:szCs w:val="18"/>
              </w:rPr>
              <w:t xml:space="preserve">space-Earth); </w:t>
            </w:r>
            <w:r>
              <w:rPr>
                <w:rFonts w:ascii="Verdana" w:eastAsia="Verdana" w:hAnsi="Verdana" w:cs="Verdana"/>
                <w:sz w:val="18"/>
                <w:szCs w:val="18"/>
              </w:rPr>
              <w:br/>
              <w:t xml:space="preserve">Using radio systems in the space research service (deep space, space-to-Earth) in the frequency band 2290-2300 MHz. </w:t>
            </w:r>
          </w:p>
        </w:tc>
      </w:tr>
    </w:tbl>
    <w:p w14:paraId="4ED41BA8" w14:textId="77777777" w:rsidR="004111C6" w:rsidRDefault="003E5023">
      <w:pPr>
        <w:pStyle w:val="Questionarie-instance"/>
        <w:keepLines/>
      </w:pPr>
      <w:r>
        <w:rPr>
          <w:rFonts w:ascii="Verdana" w:eastAsia="Verdana" w:hAnsi="Verdana" w:cs="Verdana"/>
          <w:b/>
          <w:bCs/>
          <w:sz w:val="18"/>
          <w:szCs w:val="18"/>
        </w:rPr>
        <w:lastRenderedPageBreak/>
        <w:t xml:space="preserve">Question 4: </w:t>
      </w:r>
      <w:r>
        <w:rPr>
          <w:rStyle w:val="Questionarie-instanceQuestion-text"/>
          <w:rFonts w:ascii="Verdana" w:eastAsia="Verdana" w:hAnsi="Verdana" w:cs="Verdana"/>
          <w:sz w:val="18"/>
          <w:szCs w:val="18"/>
        </w:rPr>
        <w:t>Do you see any possibility to refarm or share spectrum (around 10 MHz) within the 2290-2400 MHz range or to mov</w:t>
      </w:r>
      <w:r>
        <w:rPr>
          <w:rStyle w:val="Questionarie-instanceQuestion-text"/>
          <w:rFonts w:ascii="Verdana" w:eastAsia="Verdana" w:hAnsi="Verdana" w:cs="Verdana"/>
          <w:sz w:val="18"/>
          <w:szCs w:val="18"/>
        </w:rPr>
        <w:t xml:space="preserve">e (part of) current usage to another frequency band, in order to adapt to a possible introduction of RMR in the 2290-2400 MHz range?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863"/>
        <w:gridCol w:w="5904"/>
        <w:gridCol w:w="1412"/>
      </w:tblGrid>
      <w:tr w:rsidR="004111C6" w14:paraId="019926A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35D4F9" w14:textId="77777777" w:rsidR="004111C6" w:rsidRDefault="003E5023">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382CDF" w14:textId="77777777" w:rsidR="004111C6" w:rsidRDefault="003E5023">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1E4DBE" w14:textId="77777777" w:rsidR="004111C6" w:rsidRDefault="003E5023">
            <w:r>
              <w:rPr>
                <w:rFonts w:ascii="Verdana" w:eastAsia="Verdana" w:hAnsi="Verdana" w:cs="Verdana"/>
                <w:sz w:val="18"/>
                <w:szCs w:val="18"/>
              </w:rPr>
              <w:t xml:space="preserve">not answered </w:t>
            </w:r>
          </w:p>
        </w:tc>
      </w:tr>
      <w:tr w:rsidR="004111C6" w14:paraId="6199B6D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B6B8F3B" w14:textId="77777777" w:rsidR="004111C6" w:rsidRDefault="003E5023">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62B2BD" w14:textId="77777777" w:rsidR="004111C6" w:rsidRDefault="003E5023">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6FB5AF" w14:textId="77777777" w:rsidR="004111C6" w:rsidRDefault="003E5023">
            <w:r>
              <w:rPr>
                <w:rFonts w:ascii="Verdana" w:eastAsia="Verdana" w:hAnsi="Verdana" w:cs="Verdana"/>
                <w:sz w:val="18"/>
                <w:szCs w:val="18"/>
              </w:rPr>
              <w:t xml:space="preserve">Don't know </w:t>
            </w:r>
          </w:p>
        </w:tc>
      </w:tr>
      <w:tr w:rsidR="004111C6" w14:paraId="2B75108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074B43" w14:textId="77777777" w:rsidR="004111C6" w:rsidRDefault="003E5023">
            <w:r>
              <w:rPr>
                <w:rFonts w:ascii="Verdana" w:eastAsia="Verdana" w:hAnsi="Verdana" w:cs="Verdana"/>
                <w:sz w:val="18"/>
                <w:szCs w:val="18"/>
              </w:rPr>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DF3349" w14:textId="77777777" w:rsidR="004111C6" w:rsidRDefault="003E5023">
            <w:r>
              <w:rPr>
                <w:rFonts w:ascii="Verdana" w:eastAsia="Verdana" w:hAnsi="Verdana" w:cs="Verdana"/>
                <w:sz w:val="18"/>
                <w:szCs w:val="18"/>
              </w:rPr>
              <w:t xml:space="preserve">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0BF7193" w14:textId="77777777" w:rsidR="004111C6" w:rsidRDefault="003E5023">
            <w:r>
              <w:rPr>
                <w:rFonts w:ascii="Verdana" w:eastAsia="Verdana" w:hAnsi="Verdana" w:cs="Verdana"/>
                <w:sz w:val="18"/>
                <w:szCs w:val="18"/>
              </w:rPr>
              <w:t xml:space="preserve">No </w:t>
            </w:r>
          </w:p>
        </w:tc>
      </w:tr>
      <w:tr w:rsidR="004111C6" w14:paraId="3927105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0916F7" w14:textId="77777777" w:rsidR="004111C6" w:rsidRDefault="003E5023">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C2D37B" w14:textId="77777777" w:rsidR="004111C6" w:rsidRDefault="003E5023">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37CFAE" w14:textId="77777777" w:rsidR="004111C6" w:rsidRDefault="003E5023">
            <w:r>
              <w:rPr>
                <w:rFonts w:ascii="Verdana" w:eastAsia="Verdana" w:hAnsi="Verdana" w:cs="Verdana"/>
                <w:sz w:val="18"/>
                <w:szCs w:val="18"/>
              </w:rPr>
              <w:t xml:space="preserve">No </w:t>
            </w:r>
          </w:p>
        </w:tc>
      </w:tr>
      <w:tr w:rsidR="004111C6" w14:paraId="575A08D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A9BF8E" w14:textId="77777777" w:rsidR="004111C6" w:rsidRDefault="003E5023">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26730B" w14:textId="77777777" w:rsidR="004111C6" w:rsidRDefault="003E5023">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183946" w14:textId="77777777" w:rsidR="004111C6" w:rsidRDefault="003E5023">
            <w:r>
              <w:rPr>
                <w:rFonts w:ascii="Verdana" w:eastAsia="Verdana" w:hAnsi="Verdana" w:cs="Verdana"/>
                <w:sz w:val="18"/>
                <w:szCs w:val="18"/>
              </w:rPr>
              <w:t xml:space="preserve">Yes </w:t>
            </w:r>
          </w:p>
        </w:tc>
      </w:tr>
      <w:tr w:rsidR="004111C6" w14:paraId="1E01630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114AB0" w14:textId="77777777" w:rsidR="004111C6" w:rsidRDefault="003E5023">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6B1915" w14:textId="77777777" w:rsidR="004111C6" w:rsidRDefault="003E5023">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ADF79F" w14:textId="77777777" w:rsidR="004111C6" w:rsidRDefault="003E5023">
            <w:r>
              <w:rPr>
                <w:rFonts w:ascii="Verdana" w:eastAsia="Verdana" w:hAnsi="Verdana" w:cs="Verdana"/>
                <w:sz w:val="18"/>
                <w:szCs w:val="18"/>
              </w:rPr>
              <w:t xml:space="preserve">Don't know </w:t>
            </w:r>
          </w:p>
        </w:tc>
      </w:tr>
      <w:tr w:rsidR="004111C6" w14:paraId="165269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641F730" w14:textId="77777777" w:rsidR="004111C6" w:rsidRDefault="003E5023">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BB4C3E2" w14:textId="77777777" w:rsidR="004111C6" w:rsidRDefault="003E5023">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CB679B" w14:textId="77777777" w:rsidR="004111C6" w:rsidRDefault="003E5023">
            <w:r>
              <w:rPr>
                <w:rFonts w:ascii="Verdana" w:eastAsia="Verdana" w:hAnsi="Verdana" w:cs="Verdana"/>
                <w:sz w:val="18"/>
                <w:szCs w:val="18"/>
              </w:rPr>
              <w:t xml:space="preserve">No </w:t>
            </w:r>
          </w:p>
        </w:tc>
      </w:tr>
      <w:tr w:rsidR="004111C6" w14:paraId="151BDE43"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978C7F" w14:textId="77777777" w:rsidR="004111C6" w:rsidRDefault="003E5023">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F5DF5B" w14:textId="77777777" w:rsidR="004111C6" w:rsidRDefault="003E5023">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8687FE" w14:textId="77777777" w:rsidR="004111C6" w:rsidRDefault="003E5023">
            <w:r>
              <w:rPr>
                <w:rFonts w:ascii="Verdana" w:eastAsia="Verdana" w:hAnsi="Verdana" w:cs="Verdana"/>
                <w:sz w:val="18"/>
                <w:szCs w:val="18"/>
              </w:rPr>
              <w:t xml:space="preserve">Yes </w:t>
            </w:r>
          </w:p>
        </w:tc>
      </w:tr>
      <w:tr w:rsidR="004111C6" w14:paraId="20457ED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92A72A6" w14:textId="77777777" w:rsidR="004111C6" w:rsidRDefault="003E5023">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C7D40FE" w14:textId="77777777" w:rsidR="004111C6" w:rsidRDefault="003E5023">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331F54" w14:textId="77777777" w:rsidR="004111C6" w:rsidRDefault="003E5023">
            <w:r>
              <w:rPr>
                <w:rFonts w:ascii="Verdana" w:eastAsia="Verdana" w:hAnsi="Verdana" w:cs="Verdana"/>
                <w:sz w:val="18"/>
                <w:szCs w:val="18"/>
              </w:rPr>
              <w:t xml:space="preserve">Yes </w:t>
            </w:r>
          </w:p>
        </w:tc>
      </w:tr>
      <w:tr w:rsidR="004111C6" w14:paraId="7ED79B5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51F7664" w14:textId="77777777" w:rsidR="004111C6" w:rsidRDefault="003E5023">
            <w:r>
              <w:rPr>
                <w:rFonts w:ascii="Verdana" w:eastAsia="Verdana" w:hAnsi="Verdana" w:cs="Verdana"/>
                <w:sz w:val="18"/>
                <w:szCs w:val="18"/>
              </w:rPr>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0D98F8" w14:textId="77777777" w:rsidR="004111C6" w:rsidRDefault="003E5023">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B2363C" w14:textId="77777777" w:rsidR="004111C6" w:rsidRDefault="003E5023">
            <w:r>
              <w:rPr>
                <w:rFonts w:ascii="Verdana" w:eastAsia="Verdana" w:hAnsi="Verdana" w:cs="Verdana"/>
                <w:sz w:val="18"/>
                <w:szCs w:val="18"/>
              </w:rPr>
              <w:t xml:space="preserve">No </w:t>
            </w:r>
          </w:p>
        </w:tc>
      </w:tr>
      <w:tr w:rsidR="004111C6" w14:paraId="275622A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6E9EFD" w14:textId="77777777" w:rsidR="004111C6" w:rsidRDefault="003E5023">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D60FAD" w14:textId="77777777" w:rsidR="004111C6" w:rsidRDefault="003E5023">
            <w:r>
              <w:rPr>
                <w:rFonts w:ascii="Verdana" w:eastAsia="Verdana" w:hAnsi="Verdana" w:cs="Verdana"/>
                <w:sz w:val="18"/>
                <w:szCs w:val="18"/>
              </w:rPr>
              <w:t xml:space="preserve">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24296E" w14:textId="77777777" w:rsidR="004111C6" w:rsidRDefault="003E5023">
            <w:r>
              <w:rPr>
                <w:rFonts w:ascii="Verdana" w:eastAsia="Verdana" w:hAnsi="Verdana" w:cs="Verdana"/>
                <w:sz w:val="18"/>
                <w:szCs w:val="18"/>
              </w:rPr>
              <w:t xml:space="preserve">No </w:t>
            </w:r>
          </w:p>
        </w:tc>
      </w:tr>
      <w:tr w:rsidR="004111C6" w14:paraId="1133E63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7D05CA" w14:textId="77777777" w:rsidR="004111C6" w:rsidRDefault="003E5023">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53E00A" w14:textId="77777777" w:rsidR="004111C6" w:rsidRDefault="003E5023">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5C6A850" w14:textId="77777777" w:rsidR="004111C6" w:rsidRDefault="003E5023">
            <w:r>
              <w:rPr>
                <w:rFonts w:ascii="Verdana" w:eastAsia="Verdana" w:hAnsi="Verdana" w:cs="Verdana"/>
                <w:sz w:val="18"/>
                <w:szCs w:val="18"/>
              </w:rPr>
              <w:t xml:space="preserve">Don't know </w:t>
            </w:r>
          </w:p>
        </w:tc>
      </w:tr>
      <w:tr w:rsidR="004111C6" w14:paraId="0C4EAC7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F14C8EB" w14:textId="77777777" w:rsidR="004111C6" w:rsidRDefault="003E5023">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6CA488" w14:textId="77777777" w:rsidR="004111C6" w:rsidRDefault="003E5023">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1F0C1FD" w14:textId="77777777" w:rsidR="004111C6" w:rsidRDefault="003E5023">
            <w:r>
              <w:rPr>
                <w:rFonts w:ascii="Verdana" w:eastAsia="Verdana" w:hAnsi="Verdana" w:cs="Verdana"/>
                <w:sz w:val="18"/>
                <w:szCs w:val="18"/>
              </w:rPr>
              <w:t xml:space="preserve">No </w:t>
            </w:r>
          </w:p>
        </w:tc>
      </w:tr>
      <w:tr w:rsidR="004111C6" w14:paraId="7F42EF3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3A91B2" w14:textId="77777777" w:rsidR="004111C6" w:rsidRDefault="003E5023">
            <w:r>
              <w:rPr>
                <w:rFonts w:ascii="Verdana" w:eastAsia="Verdana" w:hAnsi="Verdana" w:cs="Verdana"/>
                <w:sz w:val="18"/>
                <w:szCs w:val="18"/>
              </w:rPr>
              <w:t xml:space="preserve">Беларусь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F422EE" w14:textId="77777777" w:rsidR="004111C6" w:rsidRDefault="003E5023">
            <w:r>
              <w:rPr>
                <w:rFonts w:ascii="Verdana" w:eastAsia="Verdana" w:hAnsi="Verdana" w:cs="Verdana"/>
                <w:sz w:val="18"/>
                <w:szCs w:val="18"/>
              </w:rPr>
              <w:t xml:space="preserve">RUE "BelGIE"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ED0E1A" w14:textId="77777777" w:rsidR="004111C6" w:rsidRDefault="003E5023">
            <w:r>
              <w:rPr>
                <w:rFonts w:ascii="Verdana" w:eastAsia="Verdana" w:hAnsi="Verdana" w:cs="Verdana"/>
                <w:sz w:val="18"/>
                <w:szCs w:val="18"/>
              </w:rPr>
              <w:t xml:space="preserve">Don't know </w:t>
            </w:r>
          </w:p>
        </w:tc>
      </w:tr>
      <w:tr w:rsidR="004111C6" w14:paraId="764A9E0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5DFB685" w14:textId="77777777" w:rsidR="004111C6" w:rsidRDefault="003E5023">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69E64E" w14:textId="77777777" w:rsidR="004111C6" w:rsidRDefault="003E5023">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3B51DF2" w14:textId="77777777" w:rsidR="004111C6" w:rsidRDefault="003E5023">
            <w:r>
              <w:rPr>
                <w:rFonts w:ascii="Verdana" w:eastAsia="Verdana" w:hAnsi="Verdana" w:cs="Verdana"/>
                <w:sz w:val="18"/>
                <w:szCs w:val="18"/>
              </w:rPr>
              <w:t xml:space="preserve">Don't know </w:t>
            </w:r>
          </w:p>
        </w:tc>
      </w:tr>
      <w:tr w:rsidR="004111C6" w14:paraId="68A9563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9E9ACA" w14:textId="77777777" w:rsidR="004111C6" w:rsidRDefault="003E5023">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AA4FC3F" w14:textId="77777777" w:rsidR="004111C6" w:rsidRDefault="003E5023">
            <w:r>
              <w:rPr>
                <w:rFonts w:ascii="Verdana" w:eastAsia="Verdana" w:hAnsi="Verdana" w:cs="Verdana"/>
                <w:sz w:val="18"/>
                <w:szCs w:val="18"/>
              </w:rPr>
              <w:t xml:space="preserve">Electronic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6DAD96" w14:textId="77777777" w:rsidR="004111C6" w:rsidRDefault="003E5023">
            <w:r>
              <w:rPr>
                <w:rFonts w:ascii="Verdana" w:eastAsia="Verdana" w:hAnsi="Verdana" w:cs="Verdana"/>
                <w:sz w:val="18"/>
                <w:szCs w:val="18"/>
              </w:rPr>
              <w:t xml:space="preserve">Yes </w:t>
            </w:r>
          </w:p>
        </w:tc>
      </w:tr>
      <w:tr w:rsidR="004111C6" w14:paraId="17272BC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5E6104" w14:textId="77777777" w:rsidR="004111C6" w:rsidRDefault="003E5023">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BC9DCA" w14:textId="77777777" w:rsidR="004111C6" w:rsidRDefault="003E5023">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CFDFEDC" w14:textId="77777777" w:rsidR="004111C6" w:rsidRDefault="003E5023">
            <w:r>
              <w:rPr>
                <w:rFonts w:ascii="Verdana" w:eastAsia="Verdana" w:hAnsi="Verdana" w:cs="Verdana"/>
                <w:sz w:val="18"/>
                <w:szCs w:val="18"/>
              </w:rPr>
              <w:t xml:space="preserve">Don't know </w:t>
            </w:r>
          </w:p>
        </w:tc>
      </w:tr>
      <w:tr w:rsidR="004111C6" w14:paraId="4D6EC97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C6E2FB" w14:textId="77777777" w:rsidR="004111C6" w:rsidRDefault="003E5023">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CFE9CC9" w14:textId="77777777" w:rsidR="004111C6" w:rsidRDefault="003E5023">
            <w:r>
              <w:rPr>
                <w:rFonts w:ascii="Verdana" w:eastAsia="Verdana" w:hAnsi="Verdana" w:cs="Verdana"/>
                <w:sz w:val="18"/>
                <w:szCs w:val="18"/>
              </w:rPr>
              <w:t xml:space="preserve">Communications Regulatory </w:t>
            </w:r>
            <w:r>
              <w:rPr>
                <w:rFonts w:ascii="Verdana" w:eastAsia="Verdana" w:hAnsi="Verdana" w:cs="Verdana"/>
                <w:sz w:val="18"/>
                <w:szCs w:val="18"/>
              </w:rPr>
              <w:t xml:space="preserve">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D1B08B" w14:textId="77777777" w:rsidR="004111C6" w:rsidRDefault="003E5023">
            <w:r>
              <w:rPr>
                <w:rFonts w:ascii="Verdana" w:eastAsia="Verdana" w:hAnsi="Verdana" w:cs="Verdana"/>
                <w:sz w:val="18"/>
                <w:szCs w:val="18"/>
              </w:rPr>
              <w:t xml:space="preserve">Yes </w:t>
            </w:r>
          </w:p>
        </w:tc>
      </w:tr>
      <w:tr w:rsidR="004111C6" w14:paraId="4C4911A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34D080" w14:textId="77777777" w:rsidR="004111C6" w:rsidRDefault="003E5023">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2F7D4A" w14:textId="77777777" w:rsidR="004111C6" w:rsidRDefault="003E5023">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E661F7" w14:textId="77777777" w:rsidR="004111C6" w:rsidRDefault="003E5023">
            <w:r>
              <w:rPr>
                <w:rFonts w:ascii="Verdana" w:eastAsia="Verdana" w:hAnsi="Verdana" w:cs="Verdana"/>
                <w:sz w:val="18"/>
                <w:szCs w:val="18"/>
              </w:rPr>
              <w:t xml:space="preserve">Don't know </w:t>
            </w:r>
          </w:p>
        </w:tc>
      </w:tr>
      <w:tr w:rsidR="004111C6" w14:paraId="082FA0F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37141A" w14:textId="77777777" w:rsidR="004111C6" w:rsidRDefault="003E5023">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0AFA85" w14:textId="77777777" w:rsidR="004111C6" w:rsidRDefault="003E5023">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398853" w14:textId="77777777" w:rsidR="004111C6" w:rsidRDefault="003E5023">
            <w:r>
              <w:rPr>
                <w:rFonts w:ascii="Verdana" w:eastAsia="Verdana" w:hAnsi="Verdana" w:cs="Verdana"/>
                <w:sz w:val="18"/>
                <w:szCs w:val="18"/>
              </w:rPr>
              <w:t xml:space="preserve">No </w:t>
            </w:r>
          </w:p>
        </w:tc>
      </w:tr>
      <w:tr w:rsidR="004111C6" w14:paraId="2E02D86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3FAC4E" w14:textId="77777777" w:rsidR="004111C6" w:rsidRDefault="003E5023">
            <w:r>
              <w:rPr>
                <w:rFonts w:ascii="Verdana" w:eastAsia="Verdana" w:hAnsi="Verdana" w:cs="Verdana"/>
                <w:sz w:val="18"/>
                <w:szCs w:val="18"/>
              </w:rPr>
              <w:lastRenderedPageBreak/>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3C1EE1F" w14:textId="77777777" w:rsidR="004111C6" w:rsidRDefault="003E5023">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D90788" w14:textId="77777777" w:rsidR="004111C6" w:rsidRDefault="003E5023">
            <w:r>
              <w:rPr>
                <w:rFonts w:ascii="Verdana" w:eastAsia="Verdana" w:hAnsi="Verdana" w:cs="Verdana"/>
                <w:sz w:val="18"/>
                <w:szCs w:val="18"/>
              </w:rPr>
              <w:t xml:space="preserve">Don't know </w:t>
            </w:r>
          </w:p>
        </w:tc>
      </w:tr>
      <w:tr w:rsidR="004111C6" w14:paraId="651368A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E33D156" w14:textId="77777777" w:rsidR="004111C6" w:rsidRDefault="003E5023">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F2B0BF" w14:textId="77777777" w:rsidR="004111C6" w:rsidRDefault="003E5023">
            <w:r>
              <w:rPr>
                <w:rFonts w:ascii="Verdana" w:eastAsia="Verdana" w:hAnsi="Verdana" w:cs="Verdana"/>
                <w:sz w:val="18"/>
                <w:szCs w:val="18"/>
              </w:rPr>
              <w:t xml:space="preserve">Agency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738DCA" w14:textId="77777777" w:rsidR="004111C6" w:rsidRDefault="003E5023">
            <w:r>
              <w:rPr>
                <w:rFonts w:ascii="Verdana" w:eastAsia="Verdana" w:hAnsi="Verdana" w:cs="Verdana"/>
                <w:sz w:val="18"/>
                <w:szCs w:val="18"/>
              </w:rPr>
              <w:t xml:space="preserve">Yes </w:t>
            </w:r>
          </w:p>
        </w:tc>
      </w:tr>
      <w:tr w:rsidR="004111C6" w14:paraId="14D6820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A1D80F" w14:textId="77777777" w:rsidR="004111C6" w:rsidRDefault="003E5023">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EA7CAF" w14:textId="77777777" w:rsidR="004111C6" w:rsidRDefault="003E5023">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BE191F" w14:textId="77777777" w:rsidR="004111C6" w:rsidRDefault="003E5023">
            <w:r>
              <w:rPr>
                <w:rFonts w:ascii="Verdana" w:eastAsia="Verdana" w:hAnsi="Verdana" w:cs="Verdana"/>
                <w:sz w:val="18"/>
                <w:szCs w:val="18"/>
              </w:rPr>
              <w:t xml:space="preserve">Don't know </w:t>
            </w:r>
          </w:p>
        </w:tc>
      </w:tr>
      <w:tr w:rsidR="004111C6" w14:paraId="3BEEEDF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447BA4A" w14:textId="77777777" w:rsidR="004111C6" w:rsidRDefault="003E5023">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C257A3" w14:textId="77777777" w:rsidR="004111C6" w:rsidRDefault="003E5023">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0A8EF3F" w14:textId="77777777" w:rsidR="004111C6" w:rsidRDefault="003E5023">
            <w:r>
              <w:rPr>
                <w:rFonts w:ascii="Verdana" w:eastAsia="Verdana" w:hAnsi="Verdana" w:cs="Verdana"/>
                <w:sz w:val="18"/>
                <w:szCs w:val="18"/>
              </w:rPr>
              <w:t xml:space="preserve">Yes </w:t>
            </w:r>
          </w:p>
        </w:tc>
      </w:tr>
      <w:tr w:rsidR="004111C6" w14:paraId="498983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2D2C9F" w14:textId="77777777" w:rsidR="004111C6" w:rsidRDefault="003E5023">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815B98F" w14:textId="77777777" w:rsidR="004111C6" w:rsidRDefault="003E5023">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7C8F12" w14:textId="77777777" w:rsidR="004111C6" w:rsidRDefault="003E5023">
            <w:r>
              <w:rPr>
                <w:rFonts w:ascii="Verdana" w:eastAsia="Verdana" w:hAnsi="Verdana" w:cs="Verdana"/>
                <w:sz w:val="18"/>
                <w:szCs w:val="18"/>
              </w:rPr>
              <w:t xml:space="preserve">Don't know </w:t>
            </w:r>
          </w:p>
        </w:tc>
      </w:tr>
      <w:tr w:rsidR="004111C6" w14:paraId="1D03993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8696CC" w14:textId="77777777" w:rsidR="004111C6" w:rsidRDefault="003E5023">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53ED05" w14:textId="77777777" w:rsidR="004111C6" w:rsidRDefault="003E5023">
            <w:r>
              <w:rPr>
                <w:rFonts w:ascii="Verdana" w:eastAsia="Verdana" w:hAnsi="Verdana" w:cs="Verdana"/>
                <w:sz w:val="18"/>
                <w:szCs w:val="18"/>
              </w:rPr>
              <w:t xml:space="preserve">Radiocommunications 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FB8BBA5" w14:textId="77777777" w:rsidR="004111C6" w:rsidRDefault="003E5023">
            <w:r>
              <w:rPr>
                <w:rFonts w:ascii="Verdana" w:eastAsia="Verdana" w:hAnsi="Verdana" w:cs="Verdana"/>
                <w:sz w:val="18"/>
                <w:szCs w:val="18"/>
              </w:rPr>
              <w:t xml:space="preserve">No </w:t>
            </w:r>
          </w:p>
        </w:tc>
      </w:tr>
      <w:tr w:rsidR="004111C6" w14:paraId="7B44B7C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E187DD0" w14:textId="77777777" w:rsidR="004111C6" w:rsidRDefault="003E5023">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C9F50F4" w14:textId="77777777" w:rsidR="004111C6" w:rsidRDefault="003E5023">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6F189EB" w14:textId="77777777" w:rsidR="004111C6" w:rsidRDefault="003E5023">
            <w:r>
              <w:rPr>
                <w:rFonts w:ascii="Verdana" w:eastAsia="Verdana" w:hAnsi="Verdana" w:cs="Verdana"/>
                <w:sz w:val="18"/>
                <w:szCs w:val="18"/>
              </w:rPr>
              <w:t xml:space="preserve">Don't know </w:t>
            </w:r>
          </w:p>
        </w:tc>
      </w:tr>
      <w:tr w:rsidR="004111C6" w14:paraId="64615B1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4B9BCC" w14:textId="77777777" w:rsidR="004111C6" w:rsidRDefault="003E5023">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A4ABA9" w14:textId="77777777" w:rsidR="004111C6" w:rsidRDefault="003E5023">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5A6854" w14:textId="77777777" w:rsidR="004111C6" w:rsidRDefault="003E5023">
            <w:r>
              <w:rPr>
                <w:rFonts w:ascii="Verdana" w:eastAsia="Verdana" w:hAnsi="Verdana" w:cs="Verdana"/>
                <w:sz w:val="18"/>
                <w:szCs w:val="18"/>
              </w:rPr>
              <w:t xml:space="preserve">No </w:t>
            </w:r>
          </w:p>
        </w:tc>
      </w:tr>
      <w:tr w:rsidR="004111C6" w14:paraId="75C6493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F190BA" w14:textId="77777777" w:rsidR="004111C6" w:rsidRDefault="003E5023">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49E898" w14:textId="77777777" w:rsidR="004111C6" w:rsidRDefault="003E5023">
            <w:r>
              <w:rPr>
                <w:rFonts w:ascii="Verdana" w:eastAsia="Verdana" w:hAnsi="Verdana" w:cs="Verdana"/>
                <w:sz w:val="18"/>
                <w:szCs w:val="18"/>
              </w:rPr>
              <w:t>Department of International Cooperation Ministry of Digital Devel</w:t>
            </w:r>
            <w:r>
              <w:rPr>
                <w:rFonts w:ascii="Verdana" w:eastAsia="Verdana" w:hAnsi="Verdana" w:cs="Verdana"/>
                <w:sz w:val="18"/>
                <w:szCs w:val="18"/>
              </w:rPr>
              <w:t xml:space="preserve">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6CCB75" w14:textId="77777777" w:rsidR="004111C6" w:rsidRDefault="003E5023">
            <w:r>
              <w:rPr>
                <w:rFonts w:ascii="Verdana" w:eastAsia="Verdana" w:hAnsi="Verdana" w:cs="Verdana"/>
                <w:sz w:val="18"/>
                <w:szCs w:val="18"/>
              </w:rPr>
              <w:t xml:space="preserve">No </w:t>
            </w:r>
          </w:p>
        </w:tc>
      </w:tr>
    </w:tbl>
    <w:p w14:paraId="52F339EA" w14:textId="3F05B1B8" w:rsidR="004111C6" w:rsidRDefault="003E5023">
      <w:r>
        <w:rPr>
          <w:noProof/>
        </w:rPr>
        <w:drawing>
          <wp:inline distT="0" distB="0" distL="0" distR="0" wp14:anchorId="2FED609E" wp14:editId="1113C8A9">
            <wp:extent cx="6667500" cy="2385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0" cy="2385060"/>
                    </a:xfrm>
                    <a:prstGeom prst="rect">
                      <a:avLst/>
                    </a:prstGeom>
                    <a:noFill/>
                    <a:ln>
                      <a:noFill/>
                    </a:ln>
                  </pic:spPr>
                </pic:pic>
              </a:graphicData>
            </a:graphic>
          </wp:inline>
        </w:drawing>
      </w:r>
      <w:r>
        <w:rPr>
          <w:rFonts w:ascii="Verdana" w:eastAsia="Verdana" w:hAnsi="Verdana" w:cs="Verdana"/>
          <w:sz w:val="18"/>
          <w:szCs w:val="18"/>
        </w:rPr>
        <w:t xml:space="preserve"> </w:t>
      </w:r>
    </w:p>
    <w:p w14:paraId="5801A0BF" w14:textId="77777777" w:rsidR="004111C6" w:rsidRDefault="003E5023">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4.1: </w:t>
      </w:r>
      <w:r>
        <w:rPr>
          <w:rStyle w:val="Questionarie-instanceQuestion-text"/>
          <w:rFonts w:ascii="Verdana" w:eastAsia="Verdana" w:hAnsi="Verdana" w:cs="Verdana"/>
          <w:sz w:val="18"/>
          <w:szCs w:val="18"/>
        </w:rPr>
        <w:t xml:space="preserve">Please specify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488"/>
        <w:gridCol w:w="2758"/>
        <w:gridCol w:w="4933"/>
      </w:tblGrid>
      <w:tr w:rsidR="004111C6" w14:paraId="3022364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8097F4" w14:textId="77777777" w:rsidR="004111C6" w:rsidRDefault="003E5023">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D5239F1" w14:textId="77777777" w:rsidR="004111C6" w:rsidRDefault="003E5023">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85A545" w14:textId="77777777" w:rsidR="004111C6" w:rsidRDefault="004111C6">
            <w:pPr>
              <w:jc w:val="center"/>
              <w:rPr>
                <w:rFonts w:ascii="Verdana" w:eastAsia="Verdana" w:hAnsi="Verdana" w:cs="Verdana"/>
                <w:sz w:val="18"/>
                <w:szCs w:val="18"/>
              </w:rPr>
            </w:pPr>
          </w:p>
        </w:tc>
      </w:tr>
      <w:tr w:rsidR="004111C6" w14:paraId="23BB297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B896FC7"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91F64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A25C49"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We may possibly refarm PMSE 2290 -2300 MHz within 5 - 10 years </w:t>
            </w:r>
          </w:p>
        </w:tc>
      </w:tr>
      <w:tr w:rsidR="004111C6" w14:paraId="447A005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32CF56"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4901E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1DB4886"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According to the Frequency Management Programme of the Republic of Moldova, the band 2300-2400 is planned for IMT implementation, as identified by RR 5.384A. No spectrum awarded in this band for the moment. </w:t>
            </w:r>
            <w:r>
              <w:rPr>
                <w:rFonts w:ascii="Verdana" w:eastAsia="Verdana" w:hAnsi="Verdana" w:cs="Verdana"/>
                <w:sz w:val="18"/>
                <w:szCs w:val="18"/>
              </w:rPr>
              <w:br/>
              <w:t>The band 2290-2300 is currently partially used b</w:t>
            </w:r>
            <w:r>
              <w:rPr>
                <w:rFonts w:ascii="Verdana" w:eastAsia="Verdana" w:hAnsi="Verdana" w:cs="Verdana"/>
                <w:sz w:val="18"/>
                <w:szCs w:val="18"/>
              </w:rPr>
              <w:t xml:space="preserve">y MMDS systems within the fixed service. No information available regarding the end of usage of this networks. </w:t>
            </w:r>
          </w:p>
        </w:tc>
      </w:tr>
      <w:tr w:rsidR="004111C6" w14:paraId="08372F1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6BE446"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Switzerland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20FCA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989D82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If we decide yes, than follows comment: </w:t>
            </w:r>
            <w:r>
              <w:rPr>
                <w:rFonts w:ascii="Verdana" w:eastAsia="Verdana" w:hAnsi="Verdana" w:cs="Verdana"/>
                <w:sz w:val="18"/>
                <w:szCs w:val="18"/>
              </w:rPr>
              <w:br/>
              <w:t xml:space="preserve">Due the regulatory conditions the feasibility of a </w:t>
            </w:r>
            <w:r>
              <w:rPr>
                <w:rFonts w:ascii="Verdana" w:eastAsia="Verdana" w:hAnsi="Verdana" w:cs="Verdana"/>
                <w:sz w:val="18"/>
                <w:szCs w:val="18"/>
              </w:rPr>
              <w:lastRenderedPageBreak/>
              <w:t>migration would be very difficu</w:t>
            </w:r>
            <w:r>
              <w:rPr>
                <w:rFonts w:ascii="Verdana" w:eastAsia="Verdana" w:hAnsi="Verdana" w:cs="Verdana"/>
                <w:sz w:val="18"/>
                <w:szCs w:val="18"/>
              </w:rPr>
              <w:t xml:space="preserve">lt. A sharing would be possible taking into account a new technologies e.g. 5G. </w:t>
            </w:r>
          </w:p>
        </w:tc>
      </w:tr>
      <w:tr w:rsidR="004111C6" w14:paraId="45A671E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8151DD4" w14:textId="77777777" w:rsidR="004111C6" w:rsidRDefault="003E5023">
            <w:pPr>
              <w:rPr>
                <w:rFonts w:ascii="Verdana" w:eastAsia="Verdana" w:hAnsi="Verdana" w:cs="Verdana"/>
                <w:sz w:val="18"/>
                <w:szCs w:val="18"/>
              </w:rPr>
            </w:pPr>
            <w:r>
              <w:rPr>
                <w:rFonts w:ascii="Verdana" w:eastAsia="Verdana" w:hAnsi="Verdana" w:cs="Verdana"/>
                <w:sz w:val="18"/>
                <w:szCs w:val="18"/>
              </w:rPr>
              <w:lastRenderedPageBreak/>
              <w:t xml:space="preserve">Беларусь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D261D83"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RUE "BelGIE"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A472013"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The term of the refarming of this frequency band isn't specified so far. </w:t>
            </w:r>
          </w:p>
        </w:tc>
      </w:tr>
      <w:tr w:rsidR="004111C6" w14:paraId="3486475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D6CDEE6"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AFDC91" w14:textId="77777777" w:rsidR="004111C6" w:rsidRDefault="003E5023">
            <w:pPr>
              <w:rPr>
                <w:rFonts w:ascii="Verdana" w:eastAsia="Verdana" w:hAnsi="Verdana" w:cs="Verdana"/>
                <w:sz w:val="18"/>
                <w:szCs w:val="18"/>
              </w:rPr>
            </w:pPr>
            <w:r>
              <w:rPr>
                <w:rFonts w:ascii="Verdana" w:eastAsia="Verdana" w:hAnsi="Verdana" w:cs="Verdana"/>
                <w:sz w:val="18"/>
                <w:szCs w:val="18"/>
              </w:rPr>
              <w:t>Regulatory Agency for Electronic Communications and Pos</w:t>
            </w:r>
            <w:r>
              <w:rPr>
                <w:rFonts w:ascii="Verdana" w:eastAsia="Verdana" w:hAnsi="Verdana" w:cs="Verdana"/>
                <w:sz w:val="18"/>
                <w:szCs w:val="18"/>
              </w:rPr>
              <w:t xml:space="preserve">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9AD9DA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 comment </w:t>
            </w:r>
          </w:p>
        </w:tc>
      </w:tr>
      <w:tr w:rsidR="004111C6" w14:paraId="6E7889D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E6ACFFC"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B9BD0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969901"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N/A </w:t>
            </w:r>
          </w:p>
        </w:tc>
      </w:tr>
      <w:tr w:rsidR="004111C6" w14:paraId="6898C23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14BE83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818AFB1"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6190319"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N/A </w:t>
            </w:r>
          </w:p>
        </w:tc>
      </w:tr>
      <w:tr w:rsidR="004111C6" w14:paraId="58912867"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5F22D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7C8D67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ED97CA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There is no foreseen possibility to conduct a refarming within 2310-2400 MHz. </w:t>
            </w:r>
            <w:r>
              <w:rPr>
                <w:rFonts w:ascii="Verdana" w:eastAsia="Verdana" w:hAnsi="Verdana" w:cs="Verdana"/>
                <w:sz w:val="18"/>
                <w:szCs w:val="18"/>
              </w:rPr>
              <w:br/>
              <w:t xml:space="preserve">The preferred band for introducing RMR would be 2290-2300 MHz since ground-to-ground video links could be refarmed to the 2.7 GHz band. </w:t>
            </w:r>
            <w:r>
              <w:rPr>
                <w:rFonts w:ascii="Verdana" w:eastAsia="Verdana" w:hAnsi="Verdana" w:cs="Verdana"/>
                <w:sz w:val="18"/>
                <w:szCs w:val="18"/>
              </w:rPr>
              <w:br/>
              <w:t>Such a refarming would be more challengi</w:t>
            </w:r>
            <w:r>
              <w:rPr>
                <w:rFonts w:ascii="Verdana" w:eastAsia="Verdana" w:hAnsi="Verdana" w:cs="Verdana"/>
                <w:sz w:val="18"/>
                <w:szCs w:val="18"/>
              </w:rPr>
              <w:t xml:space="preserve">ng when it comes to video PMSE in 2300-2310 MHz since airborne links cannot be moved to the 2.7 GHz band. </w:t>
            </w:r>
            <w:r>
              <w:rPr>
                <w:rFonts w:ascii="Verdana" w:eastAsia="Verdana" w:hAnsi="Verdana" w:cs="Verdana"/>
                <w:sz w:val="18"/>
                <w:szCs w:val="18"/>
              </w:rPr>
              <w:br/>
              <w:t xml:space="preserve">France encourages CEPT to limit its investigations to 2290-2300 MHz band for RMR. </w:t>
            </w:r>
          </w:p>
        </w:tc>
      </w:tr>
      <w:tr w:rsidR="004111C6" w14:paraId="00178E8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C7E7A9"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0F1BFB"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B14100"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This issue needs further study. </w:t>
            </w:r>
          </w:p>
        </w:tc>
      </w:tr>
      <w:tr w:rsidR="004111C6" w14:paraId="4341D64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2C33EE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7514C22"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E29383" w14:textId="77777777" w:rsidR="004111C6" w:rsidRDefault="003E5023">
            <w:pPr>
              <w:rPr>
                <w:rFonts w:ascii="Verdana" w:eastAsia="Verdana" w:hAnsi="Verdana" w:cs="Verdana"/>
                <w:sz w:val="18"/>
                <w:szCs w:val="18"/>
              </w:rPr>
            </w:pPr>
            <w:r>
              <w:rPr>
                <w:rFonts w:ascii="Verdana" w:eastAsia="Verdana" w:hAnsi="Verdana" w:cs="Verdana"/>
                <w:sz w:val="18"/>
                <w:szCs w:val="18"/>
              </w:rPr>
              <w:t>The only possibility is to move the PMSE to some other band, but at the moment</w:t>
            </w:r>
            <w:r>
              <w:rPr>
                <w:rFonts w:ascii="Verdana" w:eastAsia="Verdana" w:hAnsi="Verdana" w:cs="Verdana"/>
                <w:sz w:val="18"/>
                <w:szCs w:val="18"/>
              </w:rPr>
              <w:t xml:space="preserve"> it seems to be complicated. </w:t>
            </w:r>
          </w:p>
        </w:tc>
      </w:tr>
      <w:tr w:rsidR="004111C6" w14:paraId="2E3022B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C6BC95"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63D88F5"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BBD6E6" w14:textId="77777777" w:rsidR="004111C6" w:rsidRDefault="003E5023">
            <w:pPr>
              <w:rPr>
                <w:rFonts w:ascii="Verdana" w:eastAsia="Verdana" w:hAnsi="Verdana" w:cs="Verdana"/>
                <w:sz w:val="18"/>
                <w:szCs w:val="18"/>
              </w:rPr>
            </w:pPr>
            <w:r>
              <w:rPr>
                <w:rFonts w:ascii="Verdana" w:eastAsia="Verdana" w:hAnsi="Verdana" w:cs="Verdana"/>
                <w:sz w:val="18"/>
                <w:szCs w:val="18"/>
              </w:rPr>
              <w:t>The 2290-2300 range can be made readily available for RMR therefore, this option is highly preferable. On the other hand, sharing in the range 2300-2400 MHz woul</w:t>
            </w:r>
            <w:r>
              <w:rPr>
                <w:rFonts w:ascii="Verdana" w:eastAsia="Verdana" w:hAnsi="Verdana" w:cs="Verdana"/>
                <w:sz w:val="18"/>
                <w:szCs w:val="18"/>
              </w:rPr>
              <w:t>d require coordination with incumbent use that could not be achieved without refarming some of the exiting users (partially), given the fact that the geographical footprint of hotspot RMR and existing uses coincides. Furthermore, the deployment of RMR in t</w:t>
            </w:r>
            <w:r>
              <w:rPr>
                <w:rFonts w:ascii="Verdana" w:eastAsia="Verdana" w:hAnsi="Verdana" w:cs="Verdana"/>
                <w:sz w:val="18"/>
                <w:szCs w:val="18"/>
              </w:rPr>
              <w:t xml:space="preserve">he 2300-2400 MHz range would reduce the available spectrum for MFCN in the same band. </w:t>
            </w:r>
          </w:p>
        </w:tc>
      </w:tr>
    </w:tbl>
    <w:p w14:paraId="07B10600" w14:textId="77777777" w:rsidR="004111C6" w:rsidRDefault="003E5023">
      <w:pPr>
        <w:pStyle w:val="Questionarie-instance"/>
        <w:keepLines/>
        <w:rPr>
          <w:rFonts w:ascii="Verdana" w:eastAsia="Verdana" w:hAnsi="Verdana" w:cs="Verdana"/>
          <w:sz w:val="18"/>
          <w:szCs w:val="18"/>
        </w:rPr>
      </w:pPr>
      <w:r>
        <w:rPr>
          <w:rFonts w:ascii="Verdana" w:eastAsia="Verdana" w:hAnsi="Verdana" w:cs="Verdana"/>
          <w:b/>
          <w:bCs/>
          <w:sz w:val="18"/>
          <w:szCs w:val="18"/>
        </w:rPr>
        <w:t xml:space="preserve">Question 5: </w:t>
      </w:r>
      <w:r>
        <w:rPr>
          <w:rStyle w:val="Questionarie-instanceQuestion-text"/>
          <w:rFonts w:ascii="Verdana" w:eastAsia="Verdana" w:hAnsi="Verdana" w:cs="Verdana"/>
          <w:sz w:val="18"/>
          <w:szCs w:val="18"/>
        </w:rPr>
        <w:t xml:space="preserve">Please specify any other aspects of the national situation for this frequency band that may be relevant for CEPT to consider in this work.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545"/>
        <w:gridCol w:w="3060"/>
        <w:gridCol w:w="4574"/>
      </w:tblGrid>
      <w:tr w:rsidR="004111C6" w14:paraId="7DDDCF5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D3FEBF8" w14:textId="77777777" w:rsidR="004111C6" w:rsidRDefault="003E5023">
            <w:pPr>
              <w:jc w:val="center"/>
              <w:rPr>
                <w:rFonts w:ascii="Verdana" w:eastAsia="Verdana" w:hAnsi="Verdana" w:cs="Verdana"/>
                <w:sz w:val="18"/>
                <w:szCs w:val="18"/>
              </w:rPr>
            </w:pPr>
            <w:r>
              <w:rPr>
                <w:rFonts w:ascii="Verdana" w:eastAsia="Verdana" w:hAnsi="Verdana" w:cs="Verdana"/>
                <w:b/>
                <w:bCs/>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84C44E4" w14:textId="77777777" w:rsidR="004111C6" w:rsidRDefault="003E5023">
            <w:pPr>
              <w:jc w:val="center"/>
              <w:rPr>
                <w:rFonts w:ascii="Verdana" w:eastAsia="Verdana" w:hAnsi="Verdana" w:cs="Verdana"/>
                <w:sz w:val="18"/>
                <w:szCs w:val="18"/>
              </w:rPr>
            </w:pPr>
            <w:r>
              <w:rPr>
                <w:rFonts w:ascii="Verdana" w:eastAsia="Verdana" w:hAnsi="Verdana" w:cs="Verdana"/>
                <w:b/>
                <w:bCs/>
                <w:sz w:val="18"/>
                <w:szCs w:val="18"/>
              </w:rPr>
              <w:t xml:space="preserve">Company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0FB905A" w14:textId="77777777" w:rsidR="004111C6" w:rsidRDefault="004111C6">
            <w:pPr>
              <w:jc w:val="center"/>
              <w:rPr>
                <w:rFonts w:ascii="Verdana" w:eastAsia="Verdana" w:hAnsi="Verdana" w:cs="Verdana"/>
                <w:sz w:val="18"/>
                <w:szCs w:val="18"/>
              </w:rPr>
            </w:pPr>
          </w:p>
        </w:tc>
      </w:tr>
      <w:tr w:rsidR="004111C6" w14:paraId="089B4DB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16940F6"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Iceland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DEDE1EC"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Post- and Telecom Administration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A0122A8"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not answered </w:t>
            </w:r>
          </w:p>
        </w:tc>
      </w:tr>
      <w:tr w:rsidR="004111C6" w14:paraId="7DB0BF4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9003DC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Slovenia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4F5AF5"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AKOS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461240C" w14:textId="77777777" w:rsidR="004111C6" w:rsidRDefault="003E5023">
            <w:pPr>
              <w:rPr>
                <w:rFonts w:ascii="Verdana" w:eastAsia="Verdana" w:hAnsi="Verdana" w:cs="Verdana"/>
                <w:sz w:val="18"/>
                <w:szCs w:val="18"/>
              </w:rPr>
            </w:pPr>
            <w:r>
              <w:rPr>
                <w:rFonts w:ascii="Verdana" w:eastAsia="Verdana" w:hAnsi="Verdana" w:cs="Verdana"/>
                <w:sz w:val="18"/>
                <w:szCs w:val="18"/>
              </w:rPr>
              <w:t>We prefer to study R</w:t>
            </w:r>
            <w:r>
              <w:rPr>
                <w:rFonts w:ascii="Verdana" w:eastAsia="Verdana" w:hAnsi="Verdana" w:cs="Verdana"/>
                <w:sz w:val="18"/>
                <w:szCs w:val="18"/>
              </w:rPr>
              <w:t xml:space="preserve">MR in frequency bands </w:t>
            </w:r>
            <w:r>
              <w:rPr>
                <w:rFonts w:ascii="Verdana" w:eastAsia="Verdana" w:hAnsi="Verdana" w:cs="Verdana"/>
                <w:sz w:val="18"/>
                <w:szCs w:val="18"/>
              </w:rPr>
              <w:lastRenderedPageBreak/>
              <w:t xml:space="preserve">874.4-880 MHz/919.4-925 MHz and 1900-1920 MHz </w:t>
            </w:r>
          </w:p>
        </w:tc>
      </w:tr>
      <w:tr w:rsidR="004111C6" w14:paraId="1FACEBB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0A77F69" w14:textId="77777777" w:rsidR="004111C6" w:rsidRDefault="003E5023">
            <w:pPr>
              <w:rPr>
                <w:rFonts w:ascii="Verdana" w:eastAsia="Verdana" w:hAnsi="Verdana" w:cs="Verdana"/>
                <w:sz w:val="18"/>
                <w:szCs w:val="18"/>
              </w:rPr>
            </w:pPr>
            <w:r>
              <w:rPr>
                <w:rFonts w:ascii="Verdana" w:eastAsia="Verdana" w:hAnsi="Verdana" w:cs="Verdana"/>
                <w:sz w:val="18"/>
                <w:szCs w:val="18"/>
              </w:rPr>
              <w:lastRenderedPageBreak/>
              <w:t xml:space="preserve">Finland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4CF86A2"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Traficom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6CC421" w14:textId="77777777" w:rsidR="004111C6" w:rsidRDefault="003E5023">
            <w:pPr>
              <w:rPr>
                <w:rFonts w:ascii="Verdana" w:eastAsia="Verdana" w:hAnsi="Verdana" w:cs="Verdana"/>
                <w:sz w:val="18"/>
                <w:szCs w:val="18"/>
              </w:rPr>
            </w:pPr>
            <w:r>
              <w:rPr>
                <w:rFonts w:ascii="Verdana" w:eastAsia="Verdana" w:hAnsi="Verdana" w:cs="Verdana"/>
                <w:sz w:val="18"/>
                <w:szCs w:val="18"/>
              </w:rPr>
              <w:t>We are already considering refarming within this frequency band to enable private LTE networks in addition to cordless cameras. Therefore, we do not see any possibilit</w:t>
            </w:r>
            <w:r>
              <w:rPr>
                <w:rFonts w:ascii="Verdana" w:eastAsia="Verdana" w:hAnsi="Verdana" w:cs="Verdana"/>
                <w:sz w:val="18"/>
                <w:szCs w:val="18"/>
              </w:rPr>
              <w:t xml:space="preserve">y for RMR use. </w:t>
            </w:r>
          </w:p>
        </w:tc>
      </w:tr>
      <w:tr w:rsidR="004111C6" w14:paraId="684F042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DB6C69"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United Kingdom (UK)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7DADEA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Office of Communications (Ofcom)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29DBC56"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Alternative solutions are not readily available for incumbents in this band. Where there are alternative solutions for incumbent systems, the costs and timescales involved may be prohibitive for the RMR proposed by CEPT. </w:t>
            </w:r>
            <w:r>
              <w:rPr>
                <w:rFonts w:ascii="Verdana" w:eastAsia="Verdana" w:hAnsi="Verdana" w:cs="Verdana"/>
                <w:sz w:val="18"/>
                <w:szCs w:val="18"/>
              </w:rPr>
              <w:br/>
              <w:t xml:space="preserve">Refarming is not possible in this </w:t>
            </w:r>
            <w:r>
              <w:rPr>
                <w:rFonts w:ascii="Verdana" w:eastAsia="Verdana" w:hAnsi="Verdana" w:cs="Verdana"/>
                <w:sz w:val="18"/>
                <w:szCs w:val="18"/>
              </w:rPr>
              <w:t xml:space="preserve">spectrum range and sharing with RMR would need to be investigated to determine whether this is possible. </w:t>
            </w:r>
          </w:p>
        </w:tc>
      </w:tr>
      <w:tr w:rsidR="004111C6" w14:paraId="052AA57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A5E84D6"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BELGIUM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1AE294"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BIPT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7323A1"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not answered </w:t>
            </w:r>
          </w:p>
        </w:tc>
      </w:tr>
      <w:tr w:rsidR="004111C6" w14:paraId="22C2F3F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01B899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Moldova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B7B711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SNMFR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AED234"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 </w:t>
            </w:r>
          </w:p>
        </w:tc>
      </w:tr>
      <w:tr w:rsidR="004111C6" w14:paraId="7C615658"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16848E"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Portugal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E8010B"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ANACOM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7CEB72" w14:textId="77777777" w:rsidR="004111C6" w:rsidRDefault="003E5023">
            <w:pPr>
              <w:rPr>
                <w:rFonts w:ascii="Verdana" w:eastAsia="Verdana" w:hAnsi="Verdana" w:cs="Verdana"/>
                <w:sz w:val="18"/>
                <w:szCs w:val="18"/>
              </w:rPr>
            </w:pPr>
            <w:r>
              <w:rPr>
                <w:rFonts w:ascii="Verdana" w:eastAsia="Verdana" w:hAnsi="Verdana" w:cs="Verdana"/>
                <w:sz w:val="18"/>
                <w:szCs w:val="18"/>
              </w:rPr>
              <w:t>Please note that, currently, when international events take place in Portugal, we are already facing several difficulties due to the spectrum scarcity for this type of services. In order to respond positively to the demand when these international events t</w:t>
            </w:r>
            <w:r>
              <w:rPr>
                <w:rFonts w:ascii="Verdana" w:eastAsia="Verdana" w:hAnsi="Verdana" w:cs="Verdana"/>
                <w:sz w:val="18"/>
                <w:szCs w:val="18"/>
              </w:rPr>
              <w:t xml:space="preserve">ake place, we are currently using spectrum in the 3.6 GHz band which is currently free . This will not be a possibility in the future. </w:t>
            </w:r>
            <w:r>
              <w:rPr>
                <w:rFonts w:ascii="Verdana" w:eastAsia="Verdana" w:hAnsi="Verdana" w:cs="Verdana"/>
                <w:sz w:val="18"/>
                <w:szCs w:val="18"/>
              </w:rPr>
              <w:br/>
              <w:t>The range 2290-2400 MHz will therefore be even more important for the video links. Consequently, the introduction of RMR</w:t>
            </w:r>
            <w:r>
              <w:rPr>
                <w:rFonts w:ascii="Verdana" w:eastAsia="Verdana" w:hAnsi="Verdana" w:cs="Verdana"/>
                <w:sz w:val="18"/>
                <w:szCs w:val="18"/>
              </w:rPr>
              <w:t xml:space="preserve"> even the 2390-2400 range mentioned in Q3 above, will be quite demanding and will most probably hamper responding positively to some requests for the video links. </w:t>
            </w:r>
          </w:p>
        </w:tc>
      </w:tr>
      <w:tr w:rsidR="004111C6" w14:paraId="7B490865"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D3A5752"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Hungary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234A741"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National Media and Infocommunications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012083"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not answered </w:t>
            </w:r>
          </w:p>
        </w:tc>
      </w:tr>
      <w:tr w:rsidR="004111C6" w14:paraId="7501DDE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BD4147C"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Germany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22B462"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BNetzA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86EFD8E" w14:textId="77777777" w:rsidR="004111C6" w:rsidRDefault="003E5023">
            <w:pPr>
              <w:rPr>
                <w:rFonts w:ascii="Verdana" w:eastAsia="Verdana" w:hAnsi="Verdana" w:cs="Verdana"/>
                <w:sz w:val="18"/>
                <w:szCs w:val="18"/>
              </w:rPr>
            </w:pPr>
            <w:r>
              <w:rPr>
                <w:rFonts w:ascii="Verdana" w:eastAsia="Verdana" w:hAnsi="Verdana" w:cs="Verdana"/>
                <w:sz w:val="18"/>
                <w:szCs w:val="18"/>
              </w:rPr>
              <w:t>S</w:t>
            </w:r>
            <w:r>
              <w:rPr>
                <w:rFonts w:ascii="Verdana" w:eastAsia="Verdana" w:hAnsi="Verdana" w:cs="Verdana"/>
                <w:sz w:val="18"/>
                <w:szCs w:val="18"/>
              </w:rPr>
              <w:t>haring of RMR and the space research, space to earth, service is expected to be possible in the 2290-2300 MHz range, as there are only two receiving stations for SRS in Germany, which are away from RMR hot spots. Protection zones around these stations need</w:t>
            </w:r>
            <w:r>
              <w:rPr>
                <w:rFonts w:ascii="Verdana" w:eastAsia="Verdana" w:hAnsi="Verdana" w:cs="Verdana"/>
                <w:sz w:val="18"/>
                <w:szCs w:val="18"/>
              </w:rPr>
              <w:t xml:space="preserve"> to be defined. </w:t>
            </w:r>
            <w:r>
              <w:rPr>
                <w:rFonts w:ascii="Verdana" w:eastAsia="Verdana" w:hAnsi="Verdana" w:cs="Verdana"/>
                <w:sz w:val="18"/>
                <w:szCs w:val="18"/>
              </w:rPr>
              <w:br/>
              <w:t xml:space="preserve">Sharing with military applications in 2290-2300 MHz is also possible, as there is only a minor, temporary military usage on a local basis (e.g. manoeuvre on military training areas). Compatibility with radio services / applications in the </w:t>
            </w:r>
            <w:r>
              <w:rPr>
                <w:rFonts w:ascii="Verdana" w:eastAsia="Verdana" w:hAnsi="Verdana" w:cs="Verdana"/>
                <w:sz w:val="18"/>
                <w:szCs w:val="18"/>
              </w:rPr>
              <w:t xml:space="preserve">adjacent bands needs to be considered. </w:t>
            </w:r>
            <w:r>
              <w:rPr>
                <w:rFonts w:ascii="Verdana" w:eastAsia="Verdana" w:hAnsi="Verdana" w:cs="Verdana"/>
                <w:sz w:val="18"/>
                <w:szCs w:val="18"/>
              </w:rPr>
              <w:br/>
            </w:r>
            <w:r>
              <w:rPr>
                <w:rFonts w:ascii="Verdana" w:eastAsia="Verdana" w:hAnsi="Verdana" w:cs="Verdana"/>
                <w:sz w:val="18"/>
                <w:szCs w:val="18"/>
              </w:rPr>
              <w:br/>
            </w:r>
            <w:r>
              <w:rPr>
                <w:rFonts w:ascii="Verdana" w:eastAsia="Verdana" w:hAnsi="Verdana" w:cs="Verdana"/>
                <w:sz w:val="18"/>
                <w:szCs w:val="18"/>
              </w:rPr>
              <w:br/>
              <w:t xml:space="preserve">The band 2320 – 2400 MHz is the core band for </w:t>
            </w:r>
            <w:r>
              <w:rPr>
                <w:rFonts w:ascii="Verdana" w:eastAsia="Verdana" w:hAnsi="Verdana" w:cs="Verdana"/>
                <w:sz w:val="18"/>
                <w:szCs w:val="18"/>
              </w:rPr>
              <w:lastRenderedPageBreak/>
              <w:t>video PMSE in Germany and is already heavily used, especially by broadcasters, TV production companies as well as PPDR forces and a further increase of demand is genera</w:t>
            </w:r>
            <w:r>
              <w:rPr>
                <w:rFonts w:ascii="Verdana" w:eastAsia="Verdana" w:hAnsi="Verdana" w:cs="Verdana"/>
                <w:sz w:val="18"/>
                <w:szCs w:val="18"/>
              </w:rPr>
              <w:t xml:space="preserve">lly expected. The band is also important to cover unpredictable events, which do not allow for a long coordination process. </w:t>
            </w:r>
            <w:r>
              <w:rPr>
                <w:rFonts w:ascii="Verdana" w:eastAsia="Verdana" w:hAnsi="Verdana" w:cs="Verdana"/>
                <w:sz w:val="18"/>
                <w:szCs w:val="18"/>
              </w:rPr>
              <w:br/>
              <w:t>The use of wireless cameras and video links is not restricted to ground operation, but includes also airborne use for example on-bo</w:t>
            </w:r>
            <w:r>
              <w:rPr>
                <w:rFonts w:ascii="Verdana" w:eastAsia="Verdana" w:hAnsi="Verdana" w:cs="Verdana"/>
                <w:sz w:val="18"/>
                <w:szCs w:val="18"/>
              </w:rPr>
              <w:t xml:space="preserve">ard of helicopters and can therefore have a large operational footprint. </w:t>
            </w:r>
          </w:p>
        </w:tc>
      </w:tr>
      <w:tr w:rsidR="004111C6" w14:paraId="541CF38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3AB5616" w14:textId="77777777" w:rsidR="004111C6" w:rsidRDefault="003E5023">
            <w:pPr>
              <w:rPr>
                <w:rFonts w:ascii="Verdana" w:eastAsia="Verdana" w:hAnsi="Verdana" w:cs="Verdana"/>
                <w:sz w:val="18"/>
                <w:szCs w:val="18"/>
              </w:rPr>
            </w:pPr>
            <w:r>
              <w:rPr>
                <w:rFonts w:ascii="Verdana" w:eastAsia="Verdana" w:hAnsi="Verdana" w:cs="Verdana"/>
                <w:sz w:val="18"/>
                <w:szCs w:val="18"/>
              </w:rPr>
              <w:lastRenderedPageBreak/>
              <w:t xml:space="preserve">Slovakia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F128267"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Regulatory Authority for Electronic 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4217F49"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Frequency band is shared between civil and military services. Civil allocation is for video PMSE - wireless cameras (nationwide TV broadcasting for news, sport and other special events). </w:t>
            </w:r>
          </w:p>
        </w:tc>
      </w:tr>
      <w:tr w:rsidR="004111C6" w14:paraId="0879F70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B6697C"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Italy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1F9C124"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Ministry of Economic Development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5736F1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not answered </w:t>
            </w:r>
          </w:p>
        </w:tc>
      </w:tr>
      <w:tr w:rsidR="004111C6" w14:paraId="024660F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A05FB44" w14:textId="77777777" w:rsidR="004111C6" w:rsidRDefault="003E5023">
            <w:pPr>
              <w:rPr>
                <w:rFonts w:ascii="Verdana" w:eastAsia="Verdana" w:hAnsi="Verdana" w:cs="Verdana"/>
                <w:sz w:val="18"/>
                <w:szCs w:val="18"/>
              </w:rPr>
            </w:pPr>
            <w:r>
              <w:rPr>
                <w:rFonts w:ascii="Verdana" w:eastAsia="Verdana" w:hAnsi="Verdana" w:cs="Verdana"/>
                <w:sz w:val="18"/>
                <w:szCs w:val="18"/>
              </w:rPr>
              <w:t>Switzerland</w:t>
            </w:r>
            <w:r>
              <w:rPr>
                <w:rFonts w:ascii="Verdana" w:eastAsia="Verdana" w:hAnsi="Verdana" w:cs="Verdana"/>
                <w:sz w:val="18"/>
                <w:szCs w:val="18"/>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2853CFD"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BAKOM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819538"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The Using of the band will be continue by PMSE. A change of usage in the future is only possible with the inclusion of new technology. </w:t>
            </w:r>
          </w:p>
        </w:tc>
      </w:tr>
      <w:tr w:rsidR="004111C6" w14:paraId="53FA963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1035CA4"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Malta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05E927"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Malta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CE6B63"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Nil. </w:t>
            </w:r>
          </w:p>
        </w:tc>
      </w:tr>
      <w:tr w:rsidR="004111C6" w14:paraId="204B107C"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61D9B4"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Беларусь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E9B5C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RUE "BelGIE"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BEFF9B2" w14:textId="77777777" w:rsidR="004111C6" w:rsidRDefault="003E5023">
            <w:pPr>
              <w:rPr>
                <w:rFonts w:ascii="Verdana" w:eastAsia="Verdana" w:hAnsi="Verdana" w:cs="Verdana"/>
                <w:sz w:val="18"/>
                <w:szCs w:val="18"/>
              </w:rPr>
            </w:pPr>
            <w:r>
              <w:rPr>
                <w:rFonts w:ascii="Verdana" w:eastAsia="Verdana" w:hAnsi="Verdana" w:cs="Verdana"/>
                <w:sz w:val="18"/>
                <w:szCs w:val="18"/>
              </w:rPr>
              <w:t>The 2300-2400 MHz frequency band is subj</w:t>
            </w:r>
            <w:r>
              <w:rPr>
                <w:rFonts w:ascii="Verdana" w:eastAsia="Verdana" w:hAnsi="Verdana" w:cs="Verdana"/>
                <w:sz w:val="18"/>
                <w:szCs w:val="18"/>
              </w:rPr>
              <w:t xml:space="preserve">ect to refarming in the nearest future according to the Perspective plan. </w:t>
            </w:r>
          </w:p>
        </w:tc>
      </w:tr>
      <w:tr w:rsidR="004111C6" w14:paraId="314AF934"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C43152"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Republic of Serbia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A5138B"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Regulatory Agency for Electronic Communications and Postal Services (RATEL)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EBA5F7"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We don’t have any other special aspect on the national situation </w:t>
            </w:r>
          </w:p>
        </w:tc>
      </w:tr>
      <w:tr w:rsidR="004111C6" w14:paraId="7E4262D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4471F20"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Latvia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781E34B"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Electronic Communications Office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CF997D4"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 </w:t>
            </w:r>
          </w:p>
        </w:tc>
      </w:tr>
      <w:tr w:rsidR="004111C6" w14:paraId="1FE50B40"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D71FE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Bulgaria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EF0EC76"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Communications Regulation Commission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BAC667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N/A </w:t>
            </w:r>
          </w:p>
        </w:tc>
      </w:tr>
      <w:tr w:rsidR="004111C6" w14:paraId="23085A52"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ED6C7E"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Lithuania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F67FA3D"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Communications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2F7AF2E"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not answered </w:t>
            </w:r>
          </w:p>
        </w:tc>
      </w:tr>
      <w:tr w:rsidR="004111C6" w14:paraId="4A910C0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27DB0C4"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Ireland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F312C9"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ComReg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A24A314"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As previously stated ComReg is currently consulting on a proposed multi band spectrum award which has the most relevance at a national level to the frequency ranges 2300 – 2400 MHz. </w:t>
            </w:r>
          </w:p>
        </w:tc>
      </w:tr>
      <w:tr w:rsidR="004111C6" w14:paraId="112FE3D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9887477"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Turkey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2E8CAF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BTK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BFB92D"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not answered </w:t>
            </w:r>
          </w:p>
        </w:tc>
      </w:tr>
      <w:tr w:rsidR="004111C6" w14:paraId="76F38486"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5439520"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France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CBCE26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ANFR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546C4A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None </w:t>
            </w:r>
          </w:p>
        </w:tc>
      </w:tr>
      <w:tr w:rsidR="004111C6" w14:paraId="2EDB5D3E"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2FEF8E"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Montenegro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5060390"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Agency for electronic </w:t>
            </w:r>
            <w:r>
              <w:rPr>
                <w:rFonts w:ascii="Verdana" w:eastAsia="Verdana" w:hAnsi="Verdana" w:cs="Verdana"/>
                <w:sz w:val="18"/>
                <w:szCs w:val="18"/>
              </w:rPr>
              <w:lastRenderedPageBreak/>
              <w:t xml:space="preserve">communications and postal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2C37138" w14:textId="77777777" w:rsidR="004111C6" w:rsidRDefault="003E5023">
            <w:pPr>
              <w:rPr>
                <w:rFonts w:ascii="Verdana" w:eastAsia="Verdana" w:hAnsi="Verdana" w:cs="Verdana"/>
                <w:sz w:val="18"/>
                <w:szCs w:val="18"/>
              </w:rPr>
            </w:pPr>
            <w:r>
              <w:rPr>
                <w:rFonts w:ascii="Verdana" w:eastAsia="Verdana" w:hAnsi="Verdana" w:cs="Verdana"/>
                <w:sz w:val="18"/>
                <w:szCs w:val="18"/>
              </w:rPr>
              <w:lastRenderedPageBreak/>
              <w:t xml:space="preserve">not answered </w:t>
            </w:r>
          </w:p>
        </w:tc>
      </w:tr>
      <w:tr w:rsidR="004111C6" w14:paraId="3F6758FF"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094DC94"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DEF76D"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State Service of Special Communications and Information Protection of Ukraine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9C6EC62" w14:textId="77777777" w:rsidR="004111C6" w:rsidRDefault="003E5023">
            <w:pPr>
              <w:rPr>
                <w:rFonts w:ascii="Verdana" w:eastAsia="Verdana" w:hAnsi="Verdana" w:cs="Verdana"/>
                <w:sz w:val="18"/>
                <w:szCs w:val="18"/>
              </w:rPr>
            </w:pPr>
            <w:r>
              <w:rPr>
                <w:rFonts w:ascii="Verdana" w:eastAsia="Verdana" w:hAnsi="Verdana" w:cs="Verdana"/>
                <w:sz w:val="18"/>
                <w:szCs w:val="18"/>
              </w:rPr>
              <w:t>In accordance with the National Frequency Allocation Table of Ukraine, the bandwidth allocation</w:t>
            </w:r>
            <w:r>
              <w:rPr>
                <w:rFonts w:ascii="Verdana" w:eastAsia="Verdana" w:hAnsi="Verdana" w:cs="Verdana"/>
                <w:sz w:val="18"/>
                <w:szCs w:val="18"/>
              </w:rPr>
              <w:t xml:space="preserve"> of 2290 - 2400 MHz in Ukraine coincides with the allocation for ITU Region I services. </w:t>
            </w:r>
            <w:r>
              <w:rPr>
                <w:rFonts w:ascii="Verdana" w:eastAsia="Verdana" w:hAnsi="Verdana" w:cs="Verdana"/>
                <w:sz w:val="18"/>
                <w:szCs w:val="18"/>
              </w:rPr>
              <w:br/>
              <w:t>In accordance with note У093 of the National Frequency Allocation Table of Ukraine the band 2025 - 3100 MHz is also distributed for the needs of special users of radar</w:t>
            </w:r>
            <w:r>
              <w:rPr>
                <w:rFonts w:ascii="Verdana" w:eastAsia="Verdana" w:hAnsi="Verdana" w:cs="Verdana"/>
                <w:sz w:val="18"/>
                <w:szCs w:val="18"/>
              </w:rPr>
              <w:t xml:space="preserve"> service. </w:t>
            </w:r>
          </w:p>
        </w:tc>
      </w:tr>
      <w:tr w:rsidR="004111C6" w14:paraId="3135CA0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ACE0FF7"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Croatia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E47750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HAKOM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662A3E2"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not answered </w:t>
            </w:r>
          </w:p>
        </w:tc>
      </w:tr>
      <w:tr w:rsidR="004111C6" w14:paraId="2B60978A"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79344F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Estonia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67CA28F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Consumer Protection and Technical Regulatory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193BA58"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N/A </w:t>
            </w:r>
          </w:p>
        </w:tc>
      </w:tr>
      <w:tr w:rsidR="004111C6" w14:paraId="3873D7BD"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33A24D3E"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The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47A21A1"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Radiocommunications Agency Netherlands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C692317" w14:textId="77777777" w:rsidR="004111C6" w:rsidRDefault="003E5023">
            <w:pPr>
              <w:rPr>
                <w:rFonts w:ascii="Verdana" w:eastAsia="Verdana" w:hAnsi="Verdana" w:cs="Verdana"/>
                <w:sz w:val="18"/>
                <w:szCs w:val="18"/>
              </w:rPr>
            </w:pPr>
            <w:r>
              <w:rPr>
                <w:rFonts w:ascii="Verdana" w:eastAsia="Verdana" w:hAnsi="Verdana" w:cs="Verdana"/>
                <w:sz w:val="18"/>
                <w:szCs w:val="18"/>
              </w:rPr>
              <w:t>As a result of the current investigation it seems not possible to refarm spectrum to be able to allocate 10 MHz fully for introduction of RMR. The expected increase in demand of current users might be of such extent there will be no opportunity to make spe</w:t>
            </w:r>
            <w:r>
              <w:rPr>
                <w:rFonts w:ascii="Verdana" w:eastAsia="Verdana" w:hAnsi="Verdana" w:cs="Verdana"/>
                <w:sz w:val="18"/>
                <w:szCs w:val="18"/>
              </w:rPr>
              <w:t xml:space="preserve">ctrum available for a new type of use in this frequency band. </w:t>
            </w:r>
          </w:p>
        </w:tc>
      </w:tr>
      <w:tr w:rsidR="004111C6" w14:paraId="0F2C168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F2831D8"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Greece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40D108C"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National Telecommunications and Post Commission (EETT)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440A5FA"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None </w:t>
            </w:r>
          </w:p>
        </w:tc>
      </w:tr>
      <w:tr w:rsidR="004111C6" w14:paraId="499C5421"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29680C8F"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Norway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17B69E8C"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Norwegian Communications Authority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53ED171B"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not answered </w:t>
            </w:r>
          </w:p>
        </w:tc>
      </w:tr>
      <w:tr w:rsidR="004111C6" w14:paraId="4A029C29" w14:textId="77777777">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0D54505B"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Russian Federation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769B68C7" w14:textId="77777777" w:rsidR="004111C6" w:rsidRDefault="003E5023">
            <w:pPr>
              <w:rPr>
                <w:rFonts w:ascii="Verdana" w:eastAsia="Verdana" w:hAnsi="Verdana" w:cs="Verdana"/>
                <w:sz w:val="18"/>
                <w:szCs w:val="18"/>
              </w:rPr>
            </w:pPr>
            <w:r>
              <w:rPr>
                <w:rFonts w:ascii="Verdana" w:eastAsia="Verdana" w:hAnsi="Verdana" w:cs="Verdana"/>
                <w:sz w:val="18"/>
                <w:szCs w:val="18"/>
              </w:rPr>
              <w:t>Department of International Cooperation Mi</w:t>
            </w:r>
            <w:r>
              <w:rPr>
                <w:rFonts w:ascii="Verdana" w:eastAsia="Verdana" w:hAnsi="Verdana" w:cs="Verdana"/>
                <w:sz w:val="18"/>
                <w:szCs w:val="18"/>
              </w:rPr>
              <w:t xml:space="preserve">nistry of Digital Development Communications &amp; Mass Media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14:paraId="430FA390" w14:textId="77777777" w:rsidR="004111C6" w:rsidRDefault="003E5023">
            <w:pPr>
              <w:rPr>
                <w:rFonts w:ascii="Verdana" w:eastAsia="Verdana" w:hAnsi="Verdana" w:cs="Verdana"/>
                <w:sz w:val="18"/>
                <w:szCs w:val="18"/>
              </w:rPr>
            </w:pPr>
            <w:r>
              <w:rPr>
                <w:rFonts w:ascii="Verdana" w:eastAsia="Verdana" w:hAnsi="Verdana" w:cs="Verdana"/>
                <w:sz w:val="18"/>
                <w:szCs w:val="18"/>
              </w:rPr>
              <w:t xml:space="preserve">There are none. </w:t>
            </w:r>
          </w:p>
        </w:tc>
      </w:tr>
    </w:tbl>
    <w:p w14:paraId="612DAA5B" w14:textId="77777777" w:rsidR="004111C6" w:rsidRDefault="004111C6">
      <w:pPr>
        <w:rPr>
          <w:rFonts w:ascii="Verdana" w:eastAsia="Verdana" w:hAnsi="Verdana" w:cs="Verdana"/>
          <w:sz w:val="18"/>
          <w:szCs w:val="18"/>
        </w:rPr>
      </w:pPr>
    </w:p>
    <w:sectPr w:rsidR="004111C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C6"/>
    <w:rsid w:val="003E5023"/>
    <w:rsid w:val="00411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EAE042"/>
  <w15:docId w15:val="{93A76C6C-9335-4852-92B1-84DD3537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
    <w:name w:val="Content"/>
    <w:basedOn w:val="Normal"/>
    <w:rPr>
      <w:rFonts w:ascii="Verdana" w:eastAsia="Verdana" w:hAnsi="Verdana" w:cs="Verdana"/>
      <w:sz w:val="18"/>
      <w:szCs w:val="18"/>
    </w:rPr>
  </w:style>
  <w:style w:type="paragraph" w:customStyle="1" w:styleId="Questionarie-instance">
    <w:name w:val="Questionarie-instance"/>
    <w:basedOn w:val="Normal"/>
    <w:pPr>
      <w:pBdr>
        <w:top w:val="nil"/>
        <w:left w:val="nil"/>
        <w:bottom w:val="nil"/>
        <w:right w:val="nil"/>
      </w:pBdr>
    </w:pPr>
  </w:style>
  <w:style w:type="character" w:customStyle="1" w:styleId="Questionarie-instanceQuestion-text">
    <w:name w:val="Questionarie-instance_Question-text"/>
    <w:basedOn w:val="DefaultParagraphFont"/>
    <w:rPr>
      <w:b/>
      <w:bCs/>
      <w:bdr w:val="nil"/>
    </w:rPr>
  </w:style>
  <w:style w:type="table" w:customStyle="1" w:styleId="Question-group-table">
    <w:name w:val="Question-group-tabl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mailto:Robin.Donoghue@eco.cep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5764</Words>
  <Characters>32857</Characters>
  <Application>Microsoft Office Word</Application>
  <DocSecurity>4</DocSecurity>
  <Lines>273</Lines>
  <Paragraphs>77</Paragraphs>
  <ScaleCrop>false</ScaleCrop>
  <Company/>
  <LinksUpToDate>false</LinksUpToDate>
  <CharactersWithSpaces>38544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sdvsdv</dc:title>
  <dc:creator>Robin Donoghue</dc:creator>
  <cp:lastModifiedBy>ECO - Robin</cp:lastModifiedBy>
  <cp:revision>2</cp:revision>
  <dcterms:created xsi:type="dcterms:W3CDTF">2021-06-09T14:13:00Z</dcterms:created>
  <dcterms:modified xsi:type="dcterms:W3CDTF">2021-06-09T14:13:00Z</dcterms:modified>
</cp:coreProperties>
</file>